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48F" w:rsidRPr="00B5157A" w:rsidRDefault="00BA048F" w:rsidP="00B5157A">
      <w:pPr>
        <w:jc w:val="center"/>
        <w:rPr>
          <w:rFonts w:ascii="Times New Roman" w:hAnsi="Times New Roman"/>
          <w:b/>
          <w:sz w:val="36"/>
          <w:szCs w:val="36"/>
        </w:rPr>
      </w:pPr>
      <w:r w:rsidRPr="00B5157A">
        <w:rPr>
          <w:rFonts w:ascii="Times New Roman" w:hAnsi="Times New Roman"/>
          <w:b/>
          <w:sz w:val="36"/>
          <w:szCs w:val="36"/>
        </w:rPr>
        <w:t>Города -Герои</w:t>
      </w:r>
    </w:p>
    <w:tbl>
      <w:tblPr>
        <w:tblW w:w="9451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61"/>
        <w:gridCol w:w="1794"/>
        <w:gridCol w:w="4289"/>
        <w:gridCol w:w="2064"/>
        <w:gridCol w:w="943"/>
      </w:tblGrid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jc w:val="center"/>
              <w:rPr>
                <w:rFonts w:ascii="Arial" w:hAnsi="Arial" w:cs="Arial"/>
                <w:b/>
                <w:bCs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b/>
                <w:bCs/>
                <w:color w:val="252525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jc w:val="center"/>
              <w:rPr>
                <w:rFonts w:ascii="Arial" w:hAnsi="Arial" w:cs="Arial"/>
                <w:b/>
                <w:bCs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b/>
                <w:bCs/>
                <w:color w:val="252525"/>
                <w:sz w:val="20"/>
                <w:szCs w:val="20"/>
                <w:lang w:eastAsia="ru-RU"/>
              </w:rPr>
              <w:t>Страна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jc w:val="center"/>
              <w:rPr>
                <w:rFonts w:ascii="Arial" w:hAnsi="Arial" w:cs="Arial"/>
                <w:b/>
                <w:bCs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b/>
                <w:bCs/>
                <w:color w:val="252525"/>
                <w:sz w:val="20"/>
                <w:szCs w:val="20"/>
                <w:lang w:eastAsia="ru-RU"/>
              </w:rPr>
              <w:t>Город-герой</w:t>
            </w:r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EEEE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jc w:val="center"/>
              <w:rPr>
                <w:rFonts w:ascii="Arial" w:hAnsi="Arial" w:cs="Arial"/>
                <w:b/>
                <w:bCs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b/>
                <w:bCs/>
                <w:color w:val="252525"/>
                <w:sz w:val="20"/>
                <w:szCs w:val="20"/>
                <w:lang w:eastAsia="ru-RU"/>
              </w:rPr>
              <w:t>Дата присвоения звания</w:t>
            </w: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EEEEFF"/>
          </w:tcPr>
          <w:p w:rsidR="00BA048F" w:rsidRPr="00B5157A" w:rsidRDefault="00BA048F" w:rsidP="00B5157A">
            <w:pPr>
              <w:spacing w:after="0" w:line="288" w:lineRule="atLeast"/>
              <w:jc w:val="center"/>
              <w:rPr>
                <w:rFonts w:ascii="Arial" w:hAnsi="Arial" w:cs="Arial"/>
                <w:b/>
                <w:bCs/>
                <w:color w:val="252525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252525"/>
                <w:sz w:val="20"/>
                <w:szCs w:val="20"/>
                <w:lang w:eastAsia="ru-RU"/>
              </w:rPr>
              <w:t>ОУ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4" w:tooltip="&quot;Россия&quot; " w:history="1">
              <w:r w:rsidRPr="006D0B5F">
                <w:rPr>
                  <w:rFonts w:ascii="Arial" w:hAnsi="Arial" w:cs="Arial"/>
                  <w:noProof/>
                  <w:color w:val="0B0080"/>
                  <w:sz w:val="20"/>
                  <w:szCs w:val="20"/>
                  <w:lang w:eastAsia="ru-RU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i1025" type="#_x0000_t75" alt="Flag of Russia.svg" href="http://ru.wikipedia.org/wiki/%D0%A0%D0%BE%D1%81%D1%81%D0%B8%D1%" title="&quot;Россия&quot;" style="width:16.5pt;height:10.5pt;visibility:visible" o:button="t">
                    <v:fill o:detectmouseclick="t"/>
                    <v:imagedata r:id="rId5" o:title=""/>
                  </v:shape>
                </w:pic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6" w:tooltip="Россия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Россия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7" w:tooltip="Ленинград" w:history="1">
              <w:r w:rsidRPr="00B5157A">
                <w:rPr>
                  <w:rFonts w:ascii="Arial" w:hAnsi="Arial" w:cs="Arial"/>
                  <w:b/>
                  <w:bCs/>
                  <w:color w:val="0B0080"/>
                  <w:sz w:val="20"/>
                  <w:lang w:eastAsia="ru-RU"/>
                </w:rPr>
                <w:t>Ленинград</w: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lang w:eastAsia="ru-RU"/>
              </w:rPr>
              <w:t> </w:t>
            </w: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(ныне</w:t>
            </w:r>
            <w:r w:rsidRPr="00B5157A">
              <w:rPr>
                <w:rFonts w:ascii="Arial" w:hAnsi="Arial" w:cs="Arial"/>
                <w:color w:val="252525"/>
                <w:sz w:val="20"/>
                <w:lang w:eastAsia="ru-RU"/>
              </w:rPr>
              <w:t> </w:t>
            </w:r>
            <w:hyperlink r:id="rId8" w:tooltip="Санкт-Петербург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Санкт-Петербург</w: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9" w:tooltip="8 мая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8 мая</w: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lang w:eastAsia="ru-RU"/>
              </w:rPr>
              <w:t> </w:t>
            </w:r>
            <w:hyperlink r:id="rId10" w:tooltip="1965 год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1965 года</w:t>
              </w:r>
            </w:hyperlink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6D0B5F" w:rsidRDefault="00BA048F" w:rsidP="00B5157A">
            <w:pPr>
              <w:spacing w:after="0" w:line="288" w:lineRule="atLeast"/>
            </w:pPr>
            <w:r>
              <w:t>119,143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11" w:tooltip="&quot;Украина&quot; " w:history="1">
              <w:r w:rsidRPr="006D0B5F">
                <w:rPr>
                  <w:rFonts w:ascii="Arial" w:hAnsi="Arial" w:cs="Arial"/>
                  <w:noProof/>
                  <w:color w:val="0B0080"/>
                  <w:sz w:val="20"/>
                  <w:szCs w:val="20"/>
                  <w:lang w:eastAsia="ru-RU"/>
                </w:rPr>
                <w:pict>
                  <v:shape id="Рисунок 2" o:spid="_x0000_i1026" type="#_x0000_t75" alt="Flag of Ukraine.svg" href="http://ru.wikipedia.org/wiki/%D0%A3%D0%BA%D1%80%D0%B0%D0%B8%D0%BD%D0%" title="&quot;Украина&quot;" style="width:16.5pt;height:10.5pt;visibility:visible" o:button="t">
                    <v:fill o:detectmouseclick="t"/>
                    <v:imagedata r:id="rId12" o:title=""/>
                  </v:shape>
                </w:pic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13" w:tooltip="Украина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Украина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14" w:tooltip="Одесса" w:history="1">
              <w:r w:rsidRPr="00B5157A">
                <w:rPr>
                  <w:rFonts w:ascii="Arial" w:hAnsi="Arial" w:cs="Arial"/>
                  <w:b/>
                  <w:bCs/>
                  <w:color w:val="0B0080"/>
                  <w:sz w:val="20"/>
                  <w:lang w:eastAsia="ru-RU"/>
                </w:rPr>
                <w:t>Одесса</w:t>
              </w:r>
            </w:hyperlink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8 мая 1965 года</w:t>
            </w: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155,31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15" w:tooltip="&quot;Украина&quot; " w:history="1">
              <w:r w:rsidRPr="006D0B5F">
                <w:rPr>
                  <w:rFonts w:ascii="Arial" w:hAnsi="Arial" w:cs="Arial"/>
                  <w:noProof/>
                  <w:color w:val="0B0080"/>
                  <w:sz w:val="20"/>
                  <w:szCs w:val="20"/>
                  <w:lang w:eastAsia="ru-RU"/>
                </w:rPr>
                <w:pict>
                  <v:shape id="Рисунок 3" o:spid="_x0000_i1027" type="#_x0000_t75" alt="Flag of Ukraine.svg" href="http://ru.wikipedia.org/wiki/%D0%A3%D0%BA%D1%80%D0%B0%D0%B8%D0%BD%D0%" title="&quot;Украина&quot;" style="width:16.5pt;height:10.5pt;visibility:visible" o:button="t">
                    <v:fill o:detectmouseclick="t"/>
                    <v:imagedata r:id="rId12" o:title=""/>
                  </v:shape>
                </w:pic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16" w:tooltip="Украина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Украина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17" w:tooltip="Севастополь" w:history="1">
              <w:r w:rsidRPr="00B5157A">
                <w:rPr>
                  <w:rFonts w:ascii="Arial" w:hAnsi="Arial" w:cs="Arial"/>
                  <w:b/>
                  <w:bCs/>
                  <w:color w:val="0B0080"/>
                  <w:sz w:val="20"/>
                  <w:lang w:eastAsia="ru-RU"/>
                </w:rPr>
                <w:t>Севастополь</w:t>
              </w:r>
            </w:hyperlink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8 мая 1965 года</w:t>
            </w: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115,33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18" w:tooltip="&quot;Россия&quot; " w:history="1">
              <w:r w:rsidRPr="006D0B5F">
                <w:rPr>
                  <w:rFonts w:ascii="Arial" w:hAnsi="Arial" w:cs="Arial"/>
                  <w:noProof/>
                  <w:color w:val="0B0080"/>
                  <w:sz w:val="20"/>
                  <w:szCs w:val="20"/>
                  <w:lang w:eastAsia="ru-RU"/>
                </w:rPr>
                <w:pict>
                  <v:shape id="Рисунок 4" o:spid="_x0000_i1028" type="#_x0000_t75" alt="Flag of Russia.svg" href="http://ru.wikipedia.org/wiki/%D0%A0%D0%BE%D1%81%D1%81%D0%B8%D1%" title="&quot;Россия&quot;" style="width:16.5pt;height:10.5pt;visibility:visible" o:button="t">
                    <v:fill o:detectmouseclick="t"/>
                    <v:imagedata r:id="rId5" o:title=""/>
                  </v:shape>
                </w:pic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19" w:tooltip="Россия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Россия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20" w:tooltip="Волгоград" w:history="1">
              <w:r w:rsidRPr="00B5157A">
                <w:rPr>
                  <w:rFonts w:ascii="Arial" w:hAnsi="Arial" w:cs="Arial"/>
                  <w:b/>
                  <w:bCs/>
                  <w:color w:val="0B0080"/>
                  <w:sz w:val="20"/>
                  <w:lang w:eastAsia="ru-RU"/>
                </w:rPr>
                <w:t>Волгоград</w: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lang w:eastAsia="ru-RU"/>
              </w:rPr>
              <w:t> </w:t>
            </w: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(до</w:t>
            </w:r>
            <w:r w:rsidRPr="00B5157A">
              <w:rPr>
                <w:rFonts w:ascii="Arial" w:hAnsi="Arial" w:cs="Arial"/>
                <w:color w:val="252525"/>
                <w:sz w:val="20"/>
                <w:lang w:eastAsia="ru-RU"/>
              </w:rPr>
              <w:t> </w:t>
            </w:r>
            <w:hyperlink r:id="rId21" w:tooltip="1961 год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1961 года</w: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lang w:eastAsia="ru-RU"/>
              </w:rPr>
              <w:t> </w:t>
            </w:r>
            <w:hyperlink r:id="rId22" w:tooltip="Сталинград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Сталинград</w: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8 мая 1965 года</w:t>
            </w: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13,177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23" w:tooltip="&quot;Украина&quot; " w:history="1">
              <w:r w:rsidRPr="006D0B5F">
                <w:rPr>
                  <w:rFonts w:ascii="Arial" w:hAnsi="Arial" w:cs="Arial"/>
                  <w:noProof/>
                  <w:color w:val="0B0080"/>
                  <w:sz w:val="20"/>
                  <w:szCs w:val="20"/>
                  <w:lang w:eastAsia="ru-RU"/>
                </w:rPr>
                <w:pict>
                  <v:shape id="Рисунок 5" o:spid="_x0000_i1029" type="#_x0000_t75" alt="Flag of Ukraine.svg" href="http://ru.wikipedia.org/wiki/%D0%A3%D0%BA%D1%80%D0%B0%D0%B8%D0%BD%D0%" title="&quot;Украина&quot;" style="width:16.5pt;height:10.5pt;visibility:visible" o:button="t">
                    <v:fill o:detectmouseclick="t"/>
                    <v:imagedata r:id="rId12" o:title=""/>
                  </v:shape>
                </w:pic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24" w:tooltip="Украина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Украина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25" w:tooltip="Киев" w:history="1">
              <w:r w:rsidRPr="00B5157A">
                <w:rPr>
                  <w:rFonts w:ascii="Arial" w:hAnsi="Arial" w:cs="Arial"/>
                  <w:b/>
                  <w:bCs/>
                  <w:color w:val="0B0080"/>
                  <w:sz w:val="20"/>
                  <w:lang w:eastAsia="ru-RU"/>
                </w:rPr>
                <w:t>Киев</w:t>
              </w:r>
            </w:hyperlink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8 мая 1965 года</w:t>
            </w: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37,49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26" w:tooltip="&quot;Белоруссия&quot; " w:history="1">
              <w:r w:rsidRPr="006D0B5F">
                <w:rPr>
                  <w:rFonts w:ascii="Arial" w:hAnsi="Arial" w:cs="Arial"/>
                  <w:noProof/>
                  <w:color w:val="0B0080"/>
                  <w:sz w:val="20"/>
                  <w:szCs w:val="20"/>
                  <w:lang w:eastAsia="ru-RU"/>
                </w:rPr>
                <w:pict>
                  <v:shape id="Рисунок 6" o:spid="_x0000_i1030" type="#_x0000_t75" alt="Flag of Belarus.svg" href="http://ru.wikipedia.org/wiki/%D0%91%D0%B5%D0%BB%D0%BE%D1%80%D1%83%D1%81%D1%81%D0%B8%D1%" title="&quot;Белоруссия&quot;" style="width:16.5pt;height:8.25pt;visibility:visible" o:button="t">
                    <v:fill o:detectmouseclick="t"/>
                    <v:imagedata r:id="rId27" o:title=""/>
                  </v:shape>
                </w:pic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28" w:tooltip="Белоруссия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Белоруссия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29" w:tooltip="Брестская крепость" w:history="1">
              <w:r w:rsidRPr="00B5157A">
                <w:rPr>
                  <w:rFonts w:ascii="Arial" w:hAnsi="Arial" w:cs="Arial"/>
                  <w:b/>
                  <w:bCs/>
                  <w:color w:val="0B0080"/>
                  <w:sz w:val="20"/>
                  <w:lang w:eastAsia="ru-RU"/>
                </w:rPr>
                <w:t>Брестская крепость</w: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lang w:eastAsia="ru-RU"/>
              </w:rPr>
              <w:t> </w:t>
            </w: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(крепость-герой)</w:t>
            </w:r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8 мая 1965 года</w:t>
            </w:r>
            <w:hyperlink r:id="rId30" w:anchor="cite_note-5" w:history="1">
              <w:r w:rsidRPr="00B5157A">
                <w:rPr>
                  <w:rFonts w:ascii="Arial" w:hAnsi="Arial" w:cs="Arial"/>
                  <w:color w:val="0B0080"/>
                  <w:sz w:val="20"/>
                  <w:vertAlign w:val="superscript"/>
                  <w:lang w:eastAsia="ru-RU"/>
                </w:rPr>
                <w:t>[5]</w:t>
              </w:r>
            </w:hyperlink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134,103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31" w:tooltip="&quot;Россия&quot; " w:history="1">
              <w:r w:rsidRPr="006D0B5F">
                <w:rPr>
                  <w:rFonts w:ascii="Arial" w:hAnsi="Arial" w:cs="Arial"/>
                  <w:noProof/>
                  <w:color w:val="0B0080"/>
                  <w:sz w:val="20"/>
                  <w:szCs w:val="20"/>
                  <w:lang w:eastAsia="ru-RU"/>
                </w:rPr>
                <w:pict>
                  <v:shape id="Рисунок 7" o:spid="_x0000_i1031" type="#_x0000_t75" alt="Flag of Russia.svg" href="http://ru.wikipedia.org/wiki/%D0%A0%D0%BE%D1%81%D1%81%D0%B8%D1%" title="&quot;Россия&quot;" style="width:16.5pt;height:10.5pt;visibility:visible" o:button="t">
                    <v:fill o:detectmouseclick="t"/>
                    <v:imagedata r:id="rId5" o:title=""/>
                  </v:shape>
                </w:pic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32" w:tooltip="Россия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Россия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33" w:tooltip="Москва" w:history="1">
              <w:r w:rsidRPr="00B5157A">
                <w:rPr>
                  <w:rFonts w:ascii="Arial" w:hAnsi="Arial" w:cs="Arial"/>
                  <w:b/>
                  <w:bCs/>
                  <w:color w:val="0B0080"/>
                  <w:sz w:val="20"/>
                  <w:lang w:eastAsia="ru-RU"/>
                </w:rPr>
                <w:t>Москва</w:t>
              </w:r>
            </w:hyperlink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8 мая 1965 года</w:t>
            </w: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77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34" w:tooltip="&quot;Украина&quot; " w:history="1">
              <w:r w:rsidRPr="006D0B5F">
                <w:rPr>
                  <w:rFonts w:ascii="Arial" w:hAnsi="Arial" w:cs="Arial"/>
                  <w:noProof/>
                  <w:color w:val="0B0080"/>
                  <w:sz w:val="20"/>
                  <w:szCs w:val="20"/>
                  <w:lang w:eastAsia="ru-RU"/>
                </w:rPr>
                <w:pict>
                  <v:shape id="Рисунок 8" o:spid="_x0000_i1032" type="#_x0000_t75" alt="Flag of Ukraine.svg" href="http://ru.wikipedia.org/wiki/%D0%A3%D0%BA%D1%80%D0%B0%D0%B8%D0%BD%D0%" title="&quot;Украина&quot;" style="width:16.5pt;height:10.5pt;visibility:visible" o:button="t">
                    <v:fill o:detectmouseclick="t"/>
                    <v:imagedata r:id="rId12" o:title=""/>
                  </v:shape>
                </w:pic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35" w:tooltip="Украина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Украина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36" w:tooltip="Керчь" w:history="1">
              <w:r w:rsidRPr="00B5157A">
                <w:rPr>
                  <w:rFonts w:ascii="Arial" w:hAnsi="Arial" w:cs="Arial"/>
                  <w:b/>
                  <w:bCs/>
                  <w:color w:val="0B0080"/>
                  <w:sz w:val="20"/>
                  <w:lang w:eastAsia="ru-RU"/>
                </w:rPr>
                <w:t>Керчь</w:t>
              </w:r>
            </w:hyperlink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37" w:tooltip="14 сентября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14 сентября</w: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lang w:eastAsia="ru-RU"/>
              </w:rPr>
              <w:t> </w:t>
            </w:r>
            <w:hyperlink r:id="rId38" w:tooltip="1973 год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1973 года</w:t>
              </w:r>
            </w:hyperlink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6D0B5F" w:rsidRDefault="00BA048F" w:rsidP="00B5157A">
            <w:pPr>
              <w:spacing w:after="0" w:line="288" w:lineRule="atLeast"/>
            </w:pPr>
            <w:r>
              <w:t>43,85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39" w:tooltip="&quot;Россия&quot; " w:history="1">
              <w:r w:rsidRPr="006D0B5F">
                <w:rPr>
                  <w:rFonts w:ascii="Arial" w:hAnsi="Arial" w:cs="Arial"/>
                  <w:noProof/>
                  <w:color w:val="0B0080"/>
                  <w:sz w:val="20"/>
                  <w:szCs w:val="20"/>
                  <w:lang w:eastAsia="ru-RU"/>
                </w:rPr>
                <w:pict>
                  <v:shape id="Рисунок 9" o:spid="_x0000_i1033" type="#_x0000_t75" alt="Flag of Russia.svg" href="http://ru.wikipedia.org/wiki/%D0%A0%D0%BE%D1%81%D1%81%D0%B8%D1%" title="&quot;Россия&quot;" style="width:16.5pt;height:10.5pt;visibility:visible" o:button="t">
                    <v:fill o:detectmouseclick="t"/>
                    <v:imagedata r:id="rId5" o:title=""/>
                  </v:shape>
                </w:pic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40" w:tooltip="Россия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Россия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41" w:tooltip="Новороссийск" w:history="1">
              <w:r w:rsidRPr="00B5157A">
                <w:rPr>
                  <w:rFonts w:ascii="Arial" w:hAnsi="Arial" w:cs="Arial"/>
                  <w:b/>
                  <w:bCs/>
                  <w:color w:val="0B0080"/>
                  <w:sz w:val="20"/>
                  <w:lang w:eastAsia="ru-RU"/>
                </w:rPr>
                <w:t>Новороссийск</w:t>
              </w:r>
            </w:hyperlink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14 сентября 1973 года</w:t>
            </w: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9,л-и №7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42" w:tooltip="&quot;Белоруссия&quot; " w:history="1">
              <w:r w:rsidRPr="006D0B5F">
                <w:rPr>
                  <w:rFonts w:ascii="Arial" w:hAnsi="Arial" w:cs="Arial"/>
                  <w:noProof/>
                  <w:color w:val="0B0080"/>
                  <w:sz w:val="20"/>
                  <w:szCs w:val="20"/>
                  <w:lang w:eastAsia="ru-RU"/>
                </w:rPr>
                <w:pict>
                  <v:shape id="Рисунок 10" o:spid="_x0000_i1034" type="#_x0000_t75" alt="Flag of Belarus.svg" href="http://ru.wikipedia.org/wiki/%D0%91%D0%B5%D0%BB%D0%BE%D1%80%D1%83%D1%81%D1%81%D0%B8%D1%" title="&quot;Белоруссия&quot;" style="width:16.5pt;height:8.25pt;visibility:visible" o:button="t">
                    <v:fill o:detectmouseclick="t"/>
                    <v:imagedata r:id="rId27" o:title=""/>
                  </v:shape>
                </w:pic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43" w:tooltip="Белоруссия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Белоруссия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44" w:tooltip="Минск" w:history="1">
              <w:r w:rsidRPr="00B5157A">
                <w:rPr>
                  <w:rFonts w:ascii="Arial" w:hAnsi="Arial" w:cs="Arial"/>
                  <w:b/>
                  <w:bCs/>
                  <w:color w:val="0B0080"/>
                  <w:sz w:val="20"/>
                  <w:lang w:eastAsia="ru-RU"/>
                </w:rPr>
                <w:t>Минск</w:t>
              </w:r>
            </w:hyperlink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45" w:tooltip="26 июня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26 июня</w: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lang w:eastAsia="ru-RU"/>
              </w:rPr>
              <w:t> </w:t>
            </w:r>
            <w:hyperlink r:id="rId46" w:tooltip="1974 год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1974 года</w:t>
              </w:r>
            </w:hyperlink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6D0B5F" w:rsidRDefault="00BA048F" w:rsidP="00B5157A">
            <w:pPr>
              <w:spacing w:after="0" w:line="288" w:lineRule="atLeast"/>
            </w:pPr>
            <w:r>
              <w:t>89,г.7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47" w:tooltip="&quot;Россия&quot; " w:history="1">
              <w:r w:rsidRPr="006D0B5F">
                <w:rPr>
                  <w:rFonts w:ascii="Arial" w:hAnsi="Arial" w:cs="Arial"/>
                  <w:noProof/>
                  <w:color w:val="0B0080"/>
                  <w:sz w:val="20"/>
                  <w:szCs w:val="20"/>
                  <w:lang w:eastAsia="ru-RU"/>
                </w:rPr>
                <w:pict>
                  <v:shape id="Рисунок 11" o:spid="_x0000_i1035" type="#_x0000_t75" alt="Flag of Russia.svg" href="http://ru.wikipedia.org/wiki/%D0%A0%D0%BE%D1%81%D1%81%D0%B8%D1%" title="&quot;Россия&quot;" style="width:16.5pt;height:10.5pt;visibility:visible" o:button="t">
                    <v:fill o:detectmouseclick="t"/>
                    <v:imagedata r:id="rId5" o:title=""/>
                  </v:shape>
                </w:pic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48" w:tooltip="Россия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Россия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49" w:tooltip="Тула" w:history="1">
              <w:r w:rsidRPr="00B5157A">
                <w:rPr>
                  <w:rFonts w:ascii="Arial" w:hAnsi="Arial" w:cs="Arial"/>
                  <w:b/>
                  <w:bCs/>
                  <w:color w:val="0B0080"/>
                  <w:sz w:val="20"/>
                  <w:lang w:eastAsia="ru-RU"/>
                </w:rPr>
                <w:t>Тула</w:t>
              </w:r>
            </w:hyperlink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50" w:tooltip="7 декабря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7 декабря</w: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lang w:eastAsia="ru-RU"/>
              </w:rPr>
              <w:t> </w:t>
            </w:r>
            <w:hyperlink r:id="rId51" w:tooltip="1976 год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1976 года</w:t>
              </w:r>
            </w:hyperlink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6D0B5F" w:rsidRDefault="00BA048F" w:rsidP="00B5157A">
            <w:pPr>
              <w:spacing w:after="0" w:line="288" w:lineRule="atLeast"/>
            </w:pPr>
            <w:r>
              <w:t>38,170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52" w:tooltip="&quot;Россия&quot; " w:history="1">
              <w:r w:rsidRPr="006D0B5F">
                <w:rPr>
                  <w:rFonts w:ascii="Arial" w:hAnsi="Arial" w:cs="Arial"/>
                  <w:noProof/>
                  <w:color w:val="0B0080"/>
                  <w:sz w:val="20"/>
                  <w:szCs w:val="20"/>
                  <w:lang w:eastAsia="ru-RU"/>
                </w:rPr>
                <w:pict>
                  <v:shape id="Рисунок 12" o:spid="_x0000_i1036" type="#_x0000_t75" alt="Flag of Russia.svg" href="http://ru.wikipedia.org/wiki/%D0%A0%D0%BE%D1%81%D1%81%D0%B8%D1%" title="&quot;Россия&quot;" style="width:16.5pt;height:10.5pt;visibility:visible" o:button="t">
                    <v:fill o:detectmouseclick="t"/>
                    <v:imagedata r:id="rId5" o:title=""/>
                  </v:shape>
                </w:pic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53" w:tooltip="Россия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Россия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54" w:tooltip="Мурманск" w:history="1">
              <w:r w:rsidRPr="00B5157A">
                <w:rPr>
                  <w:rFonts w:ascii="Arial" w:hAnsi="Arial" w:cs="Arial"/>
                  <w:b/>
                  <w:bCs/>
                  <w:color w:val="0B0080"/>
                  <w:sz w:val="20"/>
                  <w:lang w:eastAsia="ru-RU"/>
                </w:rPr>
                <w:t>Мурманск</w:t>
              </w:r>
            </w:hyperlink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55" w:tooltip="6 мая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6 мая</w: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lang w:eastAsia="ru-RU"/>
              </w:rPr>
              <w:t> </w:t>
            </w:r>
            <w:hyperlink r:id="rId56" w:tooltip="1985 год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1985 года</w:t>
              </w:r>
            </w:hyperlink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6D0B5F" w:rsidRDefault="00BA048F" w:rsidP="00B5157A">
            <w:pPr>
              <w:spacing w:after="0" w:line="288" w:lineRule="atLeast"/>
            </w:pPr>
            <w:r>
              <w:t>168,165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57" w:tooltip="&quot;Россия&quot; " w:history="1">
              <w:r w:rsidRPr="006D0B5F">
                <w:rPr>
                  <w:rFonts w:ascii="Arial" w:hAnsi="Arial" w:cs="Arial"/>
                  <w:noProof/>
                  <w:color w:val="0B0080"/>
                  <w:sz w:val="20"/>
                  <w:szCs w:val="20"/>
                  <w:lang w:eastAsia="ru-RU"/>
                </w:rPr>
                <w:pict>
                  <v:shape id="Рисунок 13" o:spid="_x0000_i1037" type="#_x0000_t75" alt="Flag of Russia.svg" href="http://ru.wikipedia.org/wiki/%D0%A0%D0%BE%D1%81%D1%81%D0%B8%D1%" title="&quot;Россия&quot;" style="width:16.5pt;height:10.5pt;visibility:visible" o:button="t">
                    <v:fill o:detectmouseclick="t"/>
                    <v:imagedata r:id="rId5" o:title=""/>
                  </v:shape>
                </w:pict>
              </w:r>
            </w:hyperlink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58" w:tooltip="Россия" w:history="1">
              <w:r w:rsidRPr="00B5157A">
                <w:rPr>
                  <w:rFonts w:ascii="Arial" w:hAnsi="Arial" w:cs="Arial"/>
                  <w:color w:val="0B0080"/>
                  <w:sz w:val="20"/>
                  <w:lang w:eastAsia="ru-RU"/>
                </w:rPr>
                <w:t>Россия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hyperlink r:id="rId59" w:tooltip="Смоленск" w:history="1">
              <w:r w:rsidRPr="00B5157A">
                <w:rPr>
                  <w:rFonts w:ascii="Arial" w:hAnsi="Arial" w:cs="Arial"/>
                  <w:b/>
                  <w:bCs/>
                  <w:color w:val="0B0080"/>
                  <w:sz w:val="20"/>
                  <w:lang w:eastAsia="ru-RU"/>
                </w:rPr>
                <w:t>Смоленск</w:t>
              </w:r>
            </w:hyperlink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 w:rsidRPr="00B5157A"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6 мая 1985 года</w:t>
            </w: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62,36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6B38D7" w:rsidRDefault="00BA048F" w:rsidP="006B38D7">
            <w:pPr>
              <w:spacing w:after="0" w:line="288" w:lineRule="atLeast"/>
              <w:jc w:val="center"/>
              <w:rPr>
                <w:sz w:val="28"/>
                <w:szCs w:val="28"/>
              </w:rPr>
            </w:pPr>
            <w:r w:rsidRPr="006B38D7">
              <w:rPr>
                <w:sz w:val="28"/>
                <w:szCs w:val="28"/>
              </w:rPr>
              <w:t>Битвы</w:t>
            </w:r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6B38D7" w:rsidRDefault="00BA048F" w:rsidP="00B5157A">
            <w:pPr>
              <w:spacing w:after="0" w:line="288" w:lineRule="atLeast"/>
              <w:rPr>
                <w:rFonts w:ascii="Times New Roman" w:hAnsi="Times New Roman"/>
                <w:sz w:val="28"/>
                <w:szCs w:val="28"/>
              </w:rPr>
            </w:pPr>
            <w:r w:rsidRPr="006B38D7">
              <w:rPr>
                <w:rFonts w:ascii="Times New Roman" w:hAnsi="Times New Roman"/>
                <w:sz w:val="28"/>
                <w:szCs w:val="28"/>
              </w:rPr>
              <w:t>Оборона советского Заполярья</w:t>
            </w:r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6B38D7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4"/>
                <w:szCs w:val="24"/>
                <w:lang w:eastAsia="ru-RU"/>
              </w:rPr>
            </w:pPr>
            <w:r w:rsidRPr="006B38D7">
              <w:rPr>
                <w:rFonts w:ascii="Arial" w:hAnsi="Arial" w:cs="Arial"/>
                <w:color w:val="252525"/>
                <w:sz w:val="24"/>
                <w:szCs w:val="24"/>
                <w:lang w:eastAsia="ru-RU"/>
              </w:rPr>
              <w:t>71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6B38D7" w:rsidRDefault="00BA048F" w:rsidP="00B5157A">
            <w:pPr>
              <w:spacing w:after="0" w:line="288" w:lineRule="atLeast"/>
              <w:rPr>
                <w:rFonts w:ascii="Times New Roman" w:hAnsi="Times New Roman"/>
                <w:sz w:val="28"/>
                <w:szCs w:val="28"/>
              </w:rPr>
            </w:pPr>
            <w:r w:rsidRPr="006B38D7">
              <w:rPr>
                <w:rFonts w:ascii="Times New Roman" w:hAnsi="Times New Roman"/>
                <w:sz w:val="28"/>
                <w:szCs w:val="28"/>
              </w:rPr>
              <w:t>Битва за Кавказ</w:t>
            </w:r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6B38D7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4"/>
                <w:szCs w:val="24"/>
                <w:lang w:eastAsia="ru-RU"/>
              </w:rPr>
            </w:pPr>
            <w:r w:rsidRPr="006B38D7">
              <w:rPr>
                <w:rFonts w:ascii="Arial" w:hAnsi="Arial" w:cs="Arial"/>
                <w:color w:val="252525"/>
                <w:sz w:val="24"/>
                <w:szCs w:val="24"/>
                <w:lang w:eastAsia="ru-RU"/>
              </w:rPr>
              <w:t>5,143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6B38D7" w:rsidRDefault="00BA048F" w:rsidP="00B5157A">
            <w:pPr>
              <w:spacing w:after="0" w:line="288" w:lineRule="atLeast"/>
              <w:rPr>
                <w:rFonts w:ascii="Times New Roman" w:hAnsi="Times New Roman"/>
                <w:sz w:val="28"/>
                <w:szCs w:val="28"/>
              </w:rPr>
            </w:pPr>
            <w:r w:rsidRPr="006B38D7">
              <w:rPr>
                <w:rFonts w:ascii="Times New Roman" w:hAnsi="Times New Roman"/>
                <w:sz w:val="28"/>
                <w:szCs w:val="28"/>
              </w:rPr>
              <w:t>Битва за Берлин</w:t>
            </w:r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6B38D7" w:rsidRDefault="00BA048F" w:rsidP="00B5157A">
            <w:pPr>
              <w:spacing w:after="0" w:line="288" w:lineRule="atLeast"/>
              <w:rPr>
                <w:rFonts w:ascii="Times New Roman" w:hAnsi="Times New Roman"/>
                <w:color w:val="252525"/>
                <w:sz w:val="28"/>
                <w:szCs w:val="28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6B38D7" w:rsidRDefault="00BA048F" w:rsidP="00B5157A">
            <w:pPr>
              <w:spacing w:after="0" w:line="288" w:lineRule="atLeast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6B38D7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10,25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6B38D7" w:rsidRDefault="00BA048F" w:rsidP="00B5157A">
            <w:pPr>
              <w:spacing w:after="0" w:line="288" w:lineRule="atLeast"/>
              <w:rPr>
                <w:sz w:val="28"/>
                <w:szCs w:val="28"/>
              </w:rPr>
            </w:pPr>
            <w:r w:rsidRPr="006B38D7">
              <w:rPr>
                <w:sz w:val="28"/>
                <w:szCs w:val="28"/>
              </w:rPr>
              <w:t>Битва за Варшаву</w:t>
            </w:r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6B38D7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4"/>
                <w:szCs w:val="24"/>
                <w:lang w:eastAsia="ru-RU"/>
              </w:rPr>
            </w:pPr>
            <w:r w:rsidRPr="006B38D7">
              <w:rPr>
                <w:rFonts w:ascii="Arial" w:hAnsi="Arial" w:cs="Arial"/>
                <w:color w:val="252525"/>
                <w:sz w:val="24"/>
                <w:szCs w:val="24"/>
                <w:lang w:eastAsia="ru-RU"/>
              </w:rPr>
              <w:t>14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6B38D7" w:rsidRDefault="00BA048F" w:rsidP="00B5157A">
            <w:pPr>
              <w:spacing w:after="0" w:line="288" w:lineRule="atLeast"/>
              <w:rPr>
                <w:sz w:val="28"/>
                <w:szCs w:val="28"/>
              </w:rPr>
            </w:pPr>
            <w:r w:rsidRPr="006B38D7">
              <w:rPr>
                <w:sz w:val="28"/>
                <w:szCs w:val="28"/>
              </w:rPr>
              <w:t>Битва за Белгород</w:t>
            </w:r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6B38D7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4"/>
                <w:szCs w:val="24"/>
                <w:lang w:eastAsia="ru-RU"/>
              </w:rPr>
            </w:pPr>
            <w:r w:rsidRPr="006B38D7">
              <w:rPr>
                <w:rFonts w:ascii="Arial" w:hAnsi="Arial" w:cs="Arial"/>
                <w:color w:val="252525"/>
                <w:sz w:val="24"/>
                <w:szCs w:val="24"/>
                <w:lang w:eastAsia="ru-RU"/>
              </w:rPr>
              <w:t>23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6B38D7" w:rsidRDefault="00BA048F" w:rsidP="00B5157A">
            <w:pPr>
              <w:spacing w:after="0" w:line="288" w:lineRule="atLeast"/>
              <w:rPr>
                <w:sz w:val="28"/>
                <w:szCs w:val="28"/>
              </w:rPr>
            </w:pPr>
            <w:r w:rsidRPr="006B38D7">
              <w:rPr>
                <w:sz w:val="28"/>
                <w:szCs w:val="28"/>
              </w:rPr>
              <w:t>Битва за Прагу</w:t>
            </w:r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6B38D7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4"/>
                <w:szCs w:val="24"/>
                <w:lang w:eastAsia="ru-RU"/>
              </w:rPr>
            </w:pPr>
            <w:r w:rsidRPr="006B38D7">
              <w:rPr>
                <w:rFonts w:ascii="Arial" w:hAnsi="Arial" w:cs="Arial"/>
                <w:color w:val="252525"/>
                <w:sz w:val="24"/>
                <w:szCs w:val="24"/>
                <w:lang w:eastAsia="ru-RU"/>
              </w:rPr>
              <w:t>91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6B38D7" w:rsidRDefault="00BA048F" w:rsidP="00B5157A">
            <w:pPr>
              <w:spacing w:after="0" w:line="288" w:lineRule="atLeast"/>
              <w:rPr>
                <w:sz w:val="28"/>
                <w:szCs w:val="28"/>
              </w:rPr>
            </w:pPr>
            <w:r w:rsidRPr="006B38D7">
              <w:rPr>
                <w:sz w:val="28"/>
                <w:szCs w:val="28"/>
              </w:rPr>
              <w:t>Битва за Будапешт</w:t>
            </w:r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Pr="006B38D7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4"/>
                <w:szCs w:val="24"/>
                <w:lang w:eastAsia="ru-RU"/>
              </w:rPr>
            </w:pPr>
            <w:r w:rsidRPr="006B38D7">
              <w:rPr>
                <w:rFonts w:ascii="Arial" w:hAnsi="Arial" w:cs="Arial"/>
                <w:color w:val="252525"/>
                <w:sz w:val="24"/>
                <w:szCs w:val="24"/>
                <w:lang w:eastAsia="ru-RU"/>
              </w:rPr>
              <w:t>117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  <w:r>
              <w:t>Битва за Вену</w:t>
            </w:r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54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  <w:r>
              <w:t>Битва за Кенигсберг</w:t>
            </w:r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60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  <w:r>
              <w:t>Победа над Японией</w:t>
            </w:r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147,26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  <w:r>
              <w:t>Казанский обвод</w:t>
            </w:r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113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  <w:r>
              <w:t>Партизаны в годы войны</w:t>
            </w:r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112</w:t>
            </w:r>
          </w:p>
        </w:tc>
      </w:tr>
      <w:tr w:rsidR="00BA048F" w:rsidRPr="006D0B5F" w:rsidTr="006B38D7">
        <w:trPr>
          <w:trHeight w:val="580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Default="00BA048F" w:rsidP="00B5157A">
            <w:pPr>
              <w:spacing w:after="0" w:line="288" w:lineRule="atLeast"/>
            </w:pPr>
            <w:r>
              <w:t xml:space="preserve">Комсомольцы пионеры –герои </w:t>
            </w:r>
          </w:p>
        </w:tc>
        <w:tc>
          <w:tcPr>
            <w:tcW w:w="206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</w:tcPr>
          <w:p w:rsidR="00BA048F" w:rsidRDefault="00BA048F" w:rsidP="00B5157A">
            <w:pPr>
              <w:spacing w:after="0" w:line="288" w:lineRule="atLeast"/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252525"/>
                <w:sz w:val="20"/>
                <w:szCs w:val="20"/>
                <w:lang w:eastAsia="ru-RU"/>
              </w:rPr>
              <w:t>145,132</w:t>
            </w:r>
          </w:p>
        </w:tc>
      </w:tr>
    </w:tbl>
    <w:p w:rsidR="00BA048F" w:rsidRDefault="00BA048F"/>
    <w:p w:rsidR="00BA048F" w:rsidRDefault="00BA048F"/>
    <w:p w:rsidR="00BA048F" w:rsidRPr="00B5157A" w:rsidRDefault="00BA048F" w:rsidP="00B5157A">
      <w:pPr>
        <w:jc w:val="center"/>
        <w:rPr>
          <w:rFonts w:ascii="Times New Roman" w:hAnsi="Times New Roman"/>
          <w:b/>
          <w:sz w:val="36"/>
          <w:szCs w:val="36"/>
        </w:rPr>
      </w:pPr>
      <w:r w:rsidRPr="00B5157A">
        <w:rPr>
          <w:rFonts w:ascii="Times New Roman" w:hAnsi="Times New Roman"/>
          <w:b/>
          <w:sz w:val="36"/>
          <w:szCs w:val="36"/>
        </w:rPr>
        <w:t>Города Воинской Славы</w:t>
      </w:r>
    </w:p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42"/>
        <w:gridCol w:w="2919"/>
        <w:gridCol w:w="1865"/>
        <w:gridCol w:w="1242"/>
        <w:gridCol w:w="2227"/>
        <w:gridCol w:w="813"/>
      </w:tblGrid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jc w:val="center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jc w:val="center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b/>
                <w:bCs/>
                <w:color w:val="000000"/>
                <w:lang w:eastAsia="ru-RU"/>
              </w:rPr>
              <w:t>Город воинской славы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jc w:val="center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Дата указа</w:t>
            </w:r>
            <w:r w:rsidRPr="00B5157A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br/>
              <w:t>Президента РФ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jc w:val="center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Номер указа</w:t>
            </w:r>
            <w:r w:rsidRPr="00B5157A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br/>
              <w:t>Президента РФ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jc w:val="center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Дата открытия</w:t>
            </w:r>
            <w:r w:rsidRPr="00B5157A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br/>
              <w:t>памятной стелы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2F2F2"/>
          </w:tcPr>
          <w:p w:rsidR="00BA048F" w:rsidRPr="00B5157A" w:rsidRDefault="00BA048F" w:rsidP="00B5157A">
            <w:pPr>
              <w:spacing w:before="240" w:after="240" w:line="321" w:lineRule="atLeast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ОУ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60" w:tooltip="Белгород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Белгород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27 апреля 2007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558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10 июля 2013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119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61" w:tooltip="Курск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Курск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27 апреля 2007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559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22 апреля 2010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155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62" w:tooltip="Орёл (город)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Орёл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27 апреля 2007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560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8 мая 2010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115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63" w:tooltip="Владикавказ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Владикавказ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8 октября 2007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1343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30 октября 2009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36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64" w:tooltip="Малгобек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Малгобек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8 октября 2007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1344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9 мая 2010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168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65" w:tooltip="Ржев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Ржев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8 октября 2007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1345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8 мая 2010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103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66" w:tooltip="Ельня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Ельня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8 октября 2007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1346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30 августа 2010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77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67" w:tooltip="Елец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Елец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8 октября 2007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1347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7 мая 2010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43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68" w:tooltip="Воронеж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Воронеж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16 февраля 2008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206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6 мая 2010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9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69" w:tooltip="Луга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Луга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5 мая 2008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554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9 мая 2010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89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70" w:tooltip="Полярный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Полярный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5 мая 2008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555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17 октября 2010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38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71" w:tooltip="Ростов-на-Дону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Ростов-на-Дону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5 мая 2008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556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6 мая 2010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165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72" w:tooltip="Туапсе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Туапсе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5 мая 2008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557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8 мая 2012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62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73" w:tooltip="Великие Луки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Великие Луки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28 октября 2008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1532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17 июля 2010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71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74" w:tooltip="Великий Новгород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Великий Новгород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28 октября 2008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1533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8 мая 2010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143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75" w:tooltip="Дмитров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Дмитров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28 октября 2008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1534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4 сентября 2009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10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76" w:tooltip="Вязьма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Вязьма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27 апреля 2009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461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12 июня 2011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14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77" w:tooltip="Кронштадт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Кронштадт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27 апреля 2009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462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ожидается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23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78" w:tooltip="Наро-Фоминск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Наро-Фоминск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27 апреля 2009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463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8 мая 2010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31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79" w:tooltip="Псков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Псков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5 декабря 2009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1387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22 июля 2010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117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80" w:tooltip="Козельск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Козельск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5 декабря 2009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1388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июль? 2010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54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81" w:tooltip="Архангельск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Архангельск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5 декабря 2009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1389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31 августа 2011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60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82" w:tooltip="Волоколамск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Волоколамск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25 марта 2010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338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ожид. сентябрь 2013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147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83" w:tooltip="Брянск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Брянск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25 марта 2010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339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28 июня 2010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145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84" w:tooltip="Нальчик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Нальчик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25 марта 2010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340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ожидается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112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85" w:tooltip="Выборг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Выборг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25 марта 2010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341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9 мая 2011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113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86" w:tooltip="Калач-на-Дону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Калач-на-Дону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25 марта 2010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342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ожидается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25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87" w:tooltip="Владивосток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Владивосток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4 ноября 2010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1333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 сентября 2012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5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88" w:tooltip="Тихвин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Тихвин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4 ноября 2010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1334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9 декабря 2011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26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89" w:tooltip="Тверь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Тверь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4 ноября 2010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1335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16 декабря 2011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13.49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90" w:tooltip="Анапа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Анапа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5 мая 2011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586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ожид. 8 мая 2013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143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91" w:tooltip="Колпино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Колпино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5 мая 2011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587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ожидается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170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92" w:tooltip="Старый Оскол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Старый Оскол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5 мая 2011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588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10 сентября 2011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177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93" w:tooltip="Ковров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Ковров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3 ноября 2011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1456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ожидается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85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94" w:tooltip="Ломоносов (город)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Ломоносов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3 ноября 2011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1457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ожидается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134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95" w:tooltip="Петропавловск-Камчатский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Петропавловск-Камчатский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3 ноября 2011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1458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ожидается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33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96" w:tooltip="Таганрог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Таганрог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3 ноября 2011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1459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ожидается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37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97" w:tooltip="Малоярославец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Малоярославец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7 мая 2012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608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ожид. конец 2013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7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98" w:tooltip="Можайск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Можайск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7 мая 2012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609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ожид. 22 мая 2013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Л-и №7</w:t>
            </w:r>
          </w:p>
        </w:tc>
      </w:tr>
      <w:tr w:rsidR="00BA048F" w:rsidRPr="006D0B5F" w:rsidTr="00E32468"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hyperlink r:id="rId99" w:tooltip="Хабаровск" w:history="1">
              <w:r w:rsidRPr="00B5157A">
                <w:rPr>
                  <w:rFonts w:ascii="Arial" w:hAnsi="Arial" w:cs="Arial"/>
                  <w:color w:val="0B0080"/>
                  <w:lang w:eastAsia="ru-RU"/>
                </w:rPr>
                <w:t>Хабаровск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3 ноября 2012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№ 1468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B5157A">
              <w:rPr>
                <w:rFonts w:ascii="Arial" w:hAnsi="Arial" w:cs="Arial"/>
                <w:color w:val="000000"/>
                <w:lang w:eastAsia="ru-RU"/>
              </w:rPr>
              <w:t>ожидается</w:t>
            </w:r>
          </w:p>
        </w:tc>
        <w:tc>
          <w:tcPr>
            <w:tcW w:w="8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</w:tcPr>
          <w:p w:rsidR="00BA048F" w:rsidRPr="00B5157A" w:rsidRDefault="00BA048F" w:rsidP="00B5157A">
            <w:pPr>
              <w:spacing w:before="240" w:after="240" w:line="321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132</w:t>
            </w:r>
          </w:p>
        </w:tc>
      </w:tr>
    </w:tbl>
    <w:p w:rsidR="00BA048F" w:rsidRDefault="00BA048F"/>
    <w:p w:rsidR="00BA048F" w:rsidRPr="00B5157A" w:rsidRDefault="00BA048F" w:rsidP="00B5157A">
      <w:pPr>
        <w:pStyle w:val="NormalWeb"/>
        <w:ind w:firstLine="335"/>
        <w:jc w:val="center"/>
        <w:rPr>
          <w:b/>
          <w:bCs/>
          <w:sz w:val="36"/>
          <w:szCs w:val="36"/>
        </w:rPr>
      </w:pPr>
      <w:r w:rsidRPr="00B5157A">
        <w:rPr>
          <w:b/>
          <w:bCs/>
          <w:sz w:val="36"/>
          <w:szCs w:val="36"/>
        </w:rPr>
        <w:t>Великие сражения ВОВ</w:t>
      </w:r>
    </w:p>
    <w:p w:rsidR="00BA048F" w:rsidRDefault="00BA048F" w:rsidP="00B5157A">
      <w:pPr>
        <w:pStyle w:val="NormalWeb"/>
        <w:ind w:firstLine="335"/>
        <w:jc w:val="both"/>
        <w:rPr>
          <w:rFonts w:ascii="Arial" w:hAnsi="Arial" w:cs="Arial"/>
          <w:color w:val="2A2A2A"/>
          <w:sz w:val="27"/>
          <w:szCs w:val="27"/>
        </w:rPr>
      </w:pPr>
      <w:r>
        <w:rPr>
          <w:rFonts w:ascii="Arial" w:hAnsi="Arial" w:cs="Arial"/>
          <w:b/>
          <w:bCs/>
          <w:color w:val="2A2A2A"/>
          <w:sz w:val="27"/>
          <w:szCs w:val="27"/>
        </w:rPr>
        <w:t>Московская битва 1941 — 1942 гг.</w:t>
      </w:r>
      <w:r>
        <w:rPr>
          <w:rStyle w:val="apple-converted-space"/>
          <w:rFonts w:ascii="Arial" w:hAnsi="Arial" w:cs="Arial"/>
          <w:color w:val="2A2A2A"/>
          <w:sz w:val="27"/>
          <w:szCs w:val="27"/>
        </w:rPr>
        <w:t> </w:t>
      </w:r>
      <w:r>
        <w:rPr>
          <w:rFonts w:ascii="Arial" w:hAnsi="Arial" w:cs="Arial"/>
          <w:color w:val="2A2A2A"/>
          <w:sz w:val="27"/>
          <w:szCs w:val="27"/>
        </w:rPr>
        <w:t>В битве выделяют два основных этапа: оборонительный (30 сентября — 5 декабря 1941 г.) и наступательный (5 декабря 1941 г. — 20 апреля 1942 г.). На первом этапе целью советских войск была оборона Москвы, на втором — разгром наступавших на Москву сил противника.</w:t>
      </w:r>
    </w:p>
    <w:p w:rsidR="00BA048F" w:rsidRDefault="00BA048F" w:rsidP="00B5157A">
      <w:pPr>
        <w:pStyle w:val="NormalWeb"/>
        <w:ind w:firstLine="335"/>
        <w:jc w:val="both"/>
        <w:rPr>
          <w:rFonts w:ascii="Arial" w:hAnsi="Arial" w:cs="Arial"/>
          <w:color w:val="2A2A2A"/>
          <w:sz w:val="27"/>
          <w:szCs w:val="27"/>
        </w:rPr>
      </w:pPr>
      <w:r>
        <w:rPr>
          <w:rFonts w:ascii="Arial" w:hAnsi="Arial" w:cs="Arial"/>
          <w:color w:val="2A2A2A"/>
          <w:sz w:val="27"/>
          <w:szCs w:val="27"/>
        </w:rPr>
        <w:t>К началу наступления немцев на Москву в составе группы армий «Центр» (генерал-фельдмаршал Ф. Бок) насчитывалось 74,5 дивизии (примерно 38% пехотных и 64% танковых и механизированных дивизий, действовавших на советско-германском фронте), 1 800 000 человек, 1700 танков, свыше 14 000 орудий и минометов, 1390 самолетов. Советские войска имели на Западном направлении в составе трех фронтов 1250 тыс. человек, 990 танков, 7600 орудий и минометов и 677 самолетов.</w:t>
      </w:r>
    </w:p>
    <w:p w:rsidR="00BA048F" w:rsidRDefault="00BA048F" w:rsidP="00B5157A">
      <w:pPr>
        <w:pStyle w:val="NormalWeb"/>
        <w:ind w:firstLine="335"/>
        <w:jc w:val="both"/>
        <w:rPr>
          <w:rFonts w:ascii="Arial" w:hAnsi="Arial" w:cs="Arial"/>
          <w:color w:val="2A2A2A"/>
          <w:sz w:val="27"/>
          <w:szCs w:val="27"/>
        </w:rPr>
      </w:pPr>
      <w:r>
        <w:rPr>
          <w:rFonts w:ascii="Arial" w:hAnsi="Arial" w:cs="Arial"/>
          <w:color w:val="2A2A2A"/>
          <w:sz w:val="27"/>
          <w:szCs w:val="27"/>
        </w:rPr>
        <w:t>На первом этапе советские войска Западного фронта (генерал-полковник И. С. Конев, а с 10 октября — генерал армии Г. К. Жуков), (Брянского (до 10 октября — генерал-полковник А. И. Еременко) и Калининского (с 17 октября — 8. С. Конев) фронтов остановили наступление войск группы армий «Центр» (реализацию нередкой операции «Тайфун») на рубеже: южнее Волжского водохранилища, Дмитров, Яхрома, Красная Поляна (27 км от Москвы), восточное Истры, западнее Кубинки, Наро-Фоминск, западнее Серпухова, восточное Алексина, Тула. В ходе оборонительных боев враг был значительно обескровлен. 5—6 декабря советские войска перешли в контрнаступление, а 7—10 января 1942 г. развернули общее наступление на всем фронте. В январе—апреле 1942 г. войска Западного, Калининскoro, Брянского (с 18 декабря — генерал-полковник Я. Т. Черевиченко) и Северо-Западного генерал-лейтенант П. А. Курочкин) фронтов нанесли поражение противнику и отбросили его на 100 —250 км. Были разбиты 11 танковых, 4 моторизованные и 23 пехотные дивизии. Потери протиика только за период 1 января — 30 марта 1942 г. составили 333 тыс. человек.</w:t>
      </w:r>
    </w:p>
    <w:p w:rsidR="00BA048F" w:rsidRDefault="00BA048F" w:rsidP="00B5157A">
      <w:pPr>
        <w:pStyle w:val="NormalWeb"/>
        <w:ind w:firstLine="335"/>
        <w:jc w:val="both"/>
        <w:rPr>
          <w:rFonts w:ascii="Arial" w:hAnsi="Arial" w:cs="Arial"/>
          <w:color w:val="2A2A2A"/>
          <w:sz w:val="27"/>
          <w:szCs w:val="27"/>
        </w:rPr>
      </w:pPr>
      <w:r>
        <w:rPr>
          <w:rFonts w:ascii="Arial" w:hAnsi="Arial" w:cs="Arial"/>
          <w:color w:val="2A2A2A"/>
          <w:sz w:val="27"/>
          <w:szCs w:val="27"/>
        </w:rPr>
        <w:t>Московская битва имела огромное значение: был развеян миф о непобедимости германской армии сорван план молниеносной войны, укрепилось международное положение СССР.</w:t>
      </w:r>
    </w:p>
    <w:p w:rsidR="00BA048F" w:rsidRDefault="00BA048F" w:rsidP="00B5157A">
      <w:pPr>
        <w:pStyle w:val="NormalWeb"/>
        <w:ind w:firstLine="335"/>
        <w:jc w:val="both"/>
        <w:rPr>
          <w:rFonts w:ascii="Arial" w:hAnsi="Arial" w:cs="Arial"/>
          <w:color w:val="2A2A2A"/>
          <w:sz w:val="27"/>
          <w:szCs w:val="27"/>
        </w:rPr>
      </w:pPr>
      <w:r>
        <w:rPr>
          <w:rFonts w:ascii="Arial" w:hAnsi="Arial" w:cs="Arial"/>
          <w:b/>
          <w:bCs/>
          <w:color w:val="2A2A2A"/>
          <w:sz w:val="27"/>
          <w:szCs w:val="27"/>
        </w:rPr>
        <w:t>Сталинградская битва 1942 — 1943 гг.</w:t>
      </w:r>
      <w:r>
        <w:rPr>
          <w:rStyle w:val="apple-converted-space"/>
          <w:rFonts w:ascii="Arial" w:hAnsi="Arial" w:cs="Arial"/>
          <w:color w:val="2A2A2A"/>
          <w:sz w:val="27"/>
          <w:szCs w:val="27"/>
        </w:rPr>
        <w:t> </w:t>
      </w:r>
      <w:r>
        <w:rPr>
          <w:rFonts w:ascii="Arial" w:hAnsi="Arial" w:cs="Arial"/>
          <w:color w:val="2A2A2A"/>
          <w:sz w:val="27"/>
          <w:szCs w:val="27"/>
        </w:rPr>
        <w:t>Оборонительная и(17 июля — 18 ноября 1942 г.) и наступательная (19 ноября 1942 — 2 февраля 1943 Г.) операции, проведенные советскими войсками в целях обороны Сталинграда и разгрома действовавшей на Сталинградском направлении крупной стратегической группировки противника.</w:t>
      </w:r>
    </w:p>
    <w:p w:rsidR="00BA048F" w:rsidRDefault="00BA048F" w:rsidP="00B5157A">
      <w:pPr>
        <w:pStyle w:val="NormalWeb"/>
        <w:ind w:firstLine="335"/>
        <w:jc w:val="both"/>
        <w:rPr>
          <w:rFonts w:ascii="Arial" w:hAnsi="Arial" w:cs="Arial"/>
          <w:color w:val="2A2A2A"/>
          <w:sz w:val="27"/>
          <w:szCs w:val="27"/>
        </w:rPr>
      </w:pPr>
      <w:r>
        <w:rPr>
          <w:rFonts w:ascii="Arial" w:hAnsi="Arial" w:cs="Arial"/>
          <w:color w:val="2A2A2A"/>
          <w:sz w:val="27"/>
          <w:szCs w:val="27"/>
        </w:rPr>
        <w:t>В оборонительных сражениях в районе Сталинграда и в самом городе войска Сталинрадского фронта (маршал С. К. Тимошенко, с 23 июля — генерал-лейтенант В. Н. Гордов, с 5 августа — генерал-полковник А. И. Еременко) и Донского фронта (с 28 сентября — генерал-лейтенант К. К. Рокоссовский) сумели остановить наступление 6-й армии генерал-полковника Ф. Паулюса и 4-й танковой армии. К 17 июля в состав 6-й армии входило 13 дивизий (около 270 тыс. человек, 3 тыс. орудий и минометов, около 500 танков). Их поддерживала авиация 4-го воздушного флота (до 1200 самолетов). Войска Сталинградского фронта насчитывали 160 тыс. человек, 2,2 тыс. орудий, около 400 танков и 454 самолета. Ценой больших усилий командованию советских войск удалось не только остановить продвижение немецких войск в Сталинграде, но и собрать значительные силы к началу контрнаступления (1103 тыс. человек, 15 500 орудий и минометов, 1463 танка и САУ, 1350 боевых самолетов). К этому времени в помощь войскам генерал-фельдмаршала Ф. Паулюса была направлена зчительная группировка немецких войск и сил союзных Германии стран (в частности, 8-я итальянская, 3-я и 4-я румынские армии). Общее количество войск противника к началу советского контрнаступления составляло 1 011 500 человек, 10 290 орудий и минометов, 675 танков и штурмовых орудий, 1216 боевых самолетов.</w:t>
      </w:r>
    </w:p>
    <w:p w:rsidR="00BA048F" w:rsidRDefault="00BA048F" w:rsidP="00B5157A">
      <w:pPr>
        <w:pStyle w:val="NormalWeb"/>
        <w:ind w:firstLine="335"/>
        <w:jc w:val="both"/>
        <w:rPr>
          <w:rFonts w:ascii="Arial" w:hAnsi="Arial" w:cs="Arial"/>
          <w:color w:val="2A2A2A"/>
          <w:sz w:val="27"/>
          <w:szCs w:val="27"/>
        </w:rPr>
      </w:pPr>
      <w:r>
        <w:rPr>
          <w:rFonts w:ascii="Arial" w:hAnsi="Arial" w:cs="Arial"/>
          <w:color w:val="2A2A2A"/>
          <w:sz w:val="27"/>
          <w:szCs w:val="27"/>
        </w:rPr>
        <w:t>19 — 20 ноября войска Юго-Западного фронта (генерал-лейтенант Н. Ф. Ватутин), Сталинградского и Донского фронтов перешли в наступление и окружили в районе Сталинграда 22 дивизии (330 тыс. человек). Отразив в декабре попытку противника освободить окруженную группировку, советские войска ликвидировали ее. 31 января — 2 февраля 1943 г. остатки 6-й армии противника во главе с генерал-фельдмаршалом Ф. Паулюсом сдались в плен (91 тыс. человек).</w:t>
      </w:r>
    </w:p>
    <w:p w:rsidR="00BA048F" w:rsidRDefault="00BA048F" w:rsidP="00B5157A">
      <w:pPr>
        <w:pStyle w:val="NormalWeb"/>
        <w:ind w:firstLine="335"/>
        <w:jc w:val="both"/>
        <w:rPr>
          <w:rFonts w:ascii="Arial" w:hAnsi="Arial" w:cs="Arial"/>
          <w:color w:val="2A2A2A"/>
          <w:sz w:val="27"/>
          <w:szCs w:val="27"/>
        </w:rPr>
      </w:pPr>
      <w:r>
        <w:rPr>
          <w:rFonts w:ascii="Arial" w:hAnsi="Arial" w:cs="Arial"/>
          <w:color w:val="2A2A2A"/>
          <w:sz w:val="27"/>
          <w:szCs w:val="27"/>
        </w:rPr>
        <w:t>Победа под Сталинградом положила начало коренному перелому в ходе Великой Отечественной и второй мировой войн.</w:t>
      </w:r>
    </w:p>
    <w:p w:rsidR="00BA048F" w:rsidRDefault="00BA048F" w:rsidP="00B5157A">
      <w:pPr>
        <w:pStyle w:val="NormalWeb"/>
        <w:ind w:firstLine="335"/>
        <w:jc w:val="both"/>
        <w:rPr>
          <w:rFonts w:ascii="Arial" w:hAnsi="Arial" w:cs="Arial"/>
          <w:color w:val="2A2A2A"/>
          <w:sz w:val="27"/>
          <w:szCs w:val="27"/>
        </w:rPr>
      </w:pPr>
      <w:r>
        <w:rPr>
          <w:rFonts w:ascii="Arial" w:hAnsi="Arial" w:cs="Arial"/>
          <w:b/>
          <w:bCs/>
          <w:color w:val="2A2A2A"/>
          <w:sz w:val="27"/>
          <w:szCs w:val="27"/>
        </w:rPr>
        <w:t>Курская битва 1943 г.</w:t>
      </w:r>
      <w:r>
        <w:rPr>
          <w:rStyle w:val="apple-converted-space"/>
          <w:rFonts w:ascii="Arial" w:hAnsi="Arial" w:cs="Arial"/>
          <w:color w:val="2A2A2A"/>
          <w:sz w:val="27"/>
          <w:szCs w:val="27"/>
        </w:rPr>
        <w:t> </w:t>
      </w:r>
      <w:r>
        <w:rPr>
          <w:rFonts w:ascii="Arial" w:hAnsi="Arial" w:cs="Arial"/>
          <w:color w:val="2A2A2A"/>
          <w:sz w:val="27"/>
          <w:szCs w:val="27"/>
        </w:rPr>
        <w:t>Оборонительная (5 — 23 июля) и наступательная (12 июля — 23 августа) операции, проведенные советскими войсками в районе Курска по срыву крупного наступления немецких войск и разгрому стратегической группировки противника. Немецкое командование после поражения своих войск под Сталинградом предполагало провести крупную наступательную операцию в районе Курска (операция «Цитадель»). К участию в ее осуществлении были привлечены значительные силы противника — 50 дивизий (в том числе 16 танковых и механизированных) и ряд отдельных частей группы армий «Центр» (генерал-фельдмаршал Г. Клюге) и группы армий «Юг» (генерал-фельдмаршал Э. Манштейн). Это составляло около 70% танковых, до 30% моторизованных и более 20% пехотных дивизий, действовавших на советско-германском фронте, а также свыше 65% всех боевых самолетов. На флангах ударных группировок действовало около 20 дивизий противника. Сухопутные силы поддерживала авиация 4-го и 6-го воздушных флотов. Всего в составе ударных группировок противника насчитывалось свыше 900 тыс. человек, около 10 тыс. орудий и минометов, до 2700 танков и САУ (причем большинство из них было новых конструкций — «тигры», «пантеры» и «фердинанды») и около 2050 самолетов (в том числе новейших конструкций — «Фокке-Вульф-lQOA» и «Хейнкель-129»).</w:t>
      </w:r>
    </w:p>
    <w:p w:rsidR="00BA048F" w:rsidRDefault="00BA048F" w:rsidP="00B5157A">
      <w:pPr>
        <w:pStyle w:val="NormalWeb"/>
        <w:ind w:firstLine="335"/>
        <w:jc w:val="both"/>
        <w:rPr>
          <w:rFonts w:ascii="Arial" w:hAnsi="Arial" w:cs="Arial"/>
          <w:color w:val="2A2A2A"/>
          <w:sz w:val="27"/>
          <w:szCs w:val="27"/>
        </w:rPr>
      </w:pPr>
      <w:r>
        <w:rPr>
          <w:rFonts w:ascii="Arial" w:hAnsi="Arial" w:cs="Arial"/>
          <w:color w:val="2A2A2A"/>
          <w:sz w:val="27"/>
          <w:szCs w:val="27"/>
        </w:rPr>
        <w:t>Советское командование возложило задачу по отражению наступления противника на войска Центрального (со стороны Орла) и Воронежского (со стороны Белгорода) фронтов. После решения задач обороны планировался разгром орловской группировки противника (план «Кутузов») войсками правого крыла Центрального фронта (генерал армии К. К. Рокоссовский), Брянского (генерал-полковник М. М. Попов) и левого крыла Западного фронта (генерал-полковник В. Д. Соколовский). Наступательную операцию на Белгородско-Харьковском направлении (план «Полководец Румянцев») предстояло осуществить силами Воронежского (генерал армии Н. Ф. Ватутин) и Степного (генерал-полковник И. С. Конев) фронтов во взаимодействии с войсками Юго-Западного фронта (генерал армии Р. Я. Малиновский). Общая координация действий всех этих сил возлагалась на представителей Ставки маршалов Г. К. Жукова и А. М. Василевского.</w:t>
      </w:r>
    </w:p>
    <w:p w:rsidR="00BA048F" w:rsidRDefault="00BA048F" w:rsidP="00B5157A">
      <w:pPr>
        <w:pStyle w:val="NormalWeb"/>
        <w:ind w:firstLine="335"/>
        <w:jc w:val="both"/>
        <w:rPr>
          <w:rFonts w:ascii="Arial" w:hAnsi="Arial" w:cs="Arial"/>
          <w:color w:val="2A2A2A"/>
          <w:sz w:val="27"/>
          <w:szCs w:val="27"/>
        </w:rPr>
      </w:pPr>
      <w:r>
        <w:rPr>
          <w:rFonts w:ascii="Arial" w:hAnsi="Arial" w:cs="Arial"/>
          <w:color w:val="2A2A2A"/>
          <w:sz w:val="27"/>
          <w:szCs w:val="27"/>
        </w:rPr>
        <w:t>К началу июля в составе Центрального и Воронежского фронтов имелось 1336 тыс. человек, свыше 19 тыс. орудий и минометов, 3444 танка и САУ (в том числе 900 легких танков) и 2172 самолета. В тылу Курского выступа был развернут Степной военный округ (с 9 июля — фронт), являвшийся стратегическим резервом Ставки.</w:t>
      </w:r>
    </w:p>
    <w:p w:rsidR="00BA048F" w:rsidRDefault="00BA048F" w:rsidP="00B5157A">
      <w:pPr>
        <w:pStyle w:val="NormalWeb"/>
        <w:ind w:firstLine="335"/>
        <w:jc w:val="both"/>
        <w:rPr>
          <w:rFonts w:ascii="Arial" w:hAnsi="Arial" w:cs="Arial"/>
          <w:color w:val="2A2A2A"/>
          <w:sz w:val="27"/>
          <w:szCs w:val="27"/>
        </w:rPr>
      </w:pPr>
      <w:r>
        <w:rPr>
          <w:rFonts w:ascii="Arial" w:hAnsi="Arial" w:cs="Arial"/>
          <w:color w:val="2A2A2A"/>
          <w:sz w:val="27"/>
          <w:szCs w:val="27"/>
        </w:rPr>
        <w:t>Наступление противника должно было начаться в 3 часа утра 5 июля. Однако перед самым его началом советские войска провели артиллерийскую контрподготовку и нанесли противнику в местах его сосредоточения большой урон. Наступление немцев началось лишь через 2,5 часа, и его ход отличался от задуманного. Благодаря принятым мерам удалось сдержать продвижение противника (он за семь дней сумел продвинуться всего лишь на 10 — 12 км на направлении Центрального фронта). На направлении Воронежского фронта действовала наиболее мощная группировка противника. Здесь продвижение немцев составило до 35 км в глубь обороны советских войск. 12 июля произошел перелом в ходе битвы. В этот день в районе Прохоровки произошло самое крупное в истории встречное танковое сражение, в котором приняли участие с обеих сторон 1200 танков и САУ. Враг потерял здесь только в этот день до 400 танков и САУ и 10 тыс. человек убитыми. С 12 июля начался новый этап в Курской битве, в ходе которого развивалось контрнаступление советских войск в рамках Оовской и Велгородско-Харьковской операций, завершившееся освобождением 5 августа Орла и Белгорода, а 23 августа — Харькова.</w:t>
      </w:r>
    </w:p>
    <w:p w:rsidR="00BA048F" w:rsidRDefault="00BA048F" w:rsidP="00B5157A">
      <w:pPr>
        <w:pStyle w:val="NormalWeb"/>
        <w:ind w:firstLine="335"/>
        <w:jc w:val="both"/>
        <w:rPr>
          <w:rFonts w:ascii="Arial" w:hAnsi="Arial" w:cs="Arial"/>
          <w:color w:val="2A2A2A"/>
          <w:sz w:val="27"/>
          <w:szCs w:val="27"/>
        </w:rPr>
      </w:pPr>
      <w:r>
        <w:rPr>
          <w:rFonts w:ascii="Arial" w:hAnsi="Arial" w:cs="Arial"/>
          <w:color w:val="2A2A2A"/>
          <w:sz w:val="27"/>
          <w:szCs w:val="27"/>
        </w:rPr>
        <w:t>В результате Курской битвы были полностью разгромлены 30 вражеских дивизий (в том числе 7 танковых). Противник потерял свыше 500 тыс. человек, 1,5 тыс. танков, свыше 3,7 тыс. самолетов, 3 тыс. орудий. Главным итогом битвы был переход немецких войск на всех театрах военных действий к стратегической обороне. Стратегическая инициатива окончательно перешла в руки советского командования. В Великой Отечественной и второй мировой войнах завершился коренной перелом, начатый Сталинградской битвой.</w:t>
      </w:r>
    </w:p>
    <w:p w:rsidR="00BA048F" w:rsidRDefault="00BA048F" w:rsidP="00B5157A">
      <w:pPr>
        <w:pStyle w:val="NormalWeb"/>
        <w:ind w:firstLine="335"/>
        <w:jc w:val="both"/>
        <w:rPr>
          <w:rFonts w:ascii="Arial" w:hAnsi="Arial" w:cs="Arial"/>
          <w:color w:val="2A2A2A"/>
          <w:sz w:val="27"/>
          <w:szCs w:val="27"/>
        </w:rPr>
      </w:pPr>
      <w:r>
        <w:rPr>
          <w:rFonts w:ascii="Arial" w:hAnsi="Arial" w:cs="Arial"/>
          <w:b/>
          <w:bCs/>
          <w:color w:val="2A2A2A"/>
          <w:sz w:val="27"/>
          <w:szCs w:val="27"/>
        </w:rPr>
        <w:t>Белорусская операция (23 июня — 29 августа 1944 г.).</w:t>
      </w:r>
      <w:r>
        <w:rPr>
          <w:rStyle w:val="apple-converted-space"/>
          <w:rFonts w:ascii="Arial" w:hAnsi="Arial" w:cs="Arial"/>
          <w:color w:val="2A2A2A"/>
          <w:sz w:val="27"/>
          <w:szCs w:val="27"/>
        </w:rPr>
        <w:t> </w:t>
      </w:r>
      <w:r>
        <w:rPr>
          <w:rFonts w:ascii="Arial" w:hAnsi="Arial" w:cs="Arial"/>
          <w:color w:val="2A2A2A"/>
          <w:sz w:val="27"/>
          <w:szCs w:val="27"/>
        </w:rPr>
        <w:t>Кодовое название — операция «Багратион». Одна из крупнейших стратегических наступательных операций, предпринятая советским высшим командованием с целью разгрома немецко-фашистской группы армий «Центр» и освобождения Белоруссии. Общее количество войск противника составляло 63 дивизии и 3 бригады численностью 1,2 млн человек, 9,5 тыс. орудий, 900 танков и 1350 самолетов. Командовал вражеской группировкой генерал-фельдмаршал Э. Буш, а с 28 июня — генерал-фельдмаршал В. Модель. Ей противостояли советские войска четырех фронтов (1-го Прибалтийского, 3-го Белорусского, 2-го Белорусского и 1-го Белорусского) под командованием соответственно генерала армии И. X. Баграмяна, генерала армии И. Д. Черняховского, генерала армии Г. Ф. Захарова и Маршала Советского Союза К. К. Рокоссовского. Четыре фронта объединяли 20 общевойсковых и 2 танковые армии (всего 166 дивизий, 112 танковых и механизированных корпусов, 7 укрепленных районов и 21 бригаду). Общая численноссоветских войск достигала 2,4 млн человек, на вооружении которых было около 86 тыс. орудий, 5,2 тыс. танков, 5,3 тыс. боевых самолетов,</w:t>
      </w:r>
    </w:p>
    <w:p w:rsidR="00BA048F" w:rsidRDefault="00BA048F" w:rsidP="00B5157A">
      <w:pPr>
        <w:pStyle w:val="NormalWeb"/>
        <w:ind w:firstLine="335"/>
        <w:jc w:val="both"/>
        <w:rPr>
          <w:rFonts w:ascii="Arial" w:hAnsi="Arial" w:cs="Arial"/>
          <w:color w:val="2A2A2A"/>
          <w:sz w:val="27"/>
          <w:szCs w:val="27"/>
        </w:rPr>
      </w:pPr>
      <w:r>
        <w:rPr>
          <w:rFonts w:ascii="Arial" w:hAnsi="Arial" w:cs="Arial"/>
          <w:color w:val="2A2A2A"/>
          <w:sz w:val="27"/>
          <w:szCs w:val="27"/>
        </w:rPr>
        <w:t>По характеру боевых действий и достижению поставленных задач операция делится на два этапа. На первом (23 июня — 4 июля) были проведены Витебско-Оршанская, Могилевская, Бобруйская и Полоцкая операции и завершено окружение минской группировки противника. На втором этапе (5 июля — 29 августа) проходило уничтожение окруженного противника и выход Советских войск на новые рубежи в ходе Шяуляйской, Вильнюсской, Каунасской, Белостокской и Люблин-Брестской операций. За время Белорусской операции противник полностью потерял 17 дивизий и 3 бригады, а 50 дивизий лишились более 50% своего состава. Общие потери противника составили около 500 тыс. убитыми, ранеными и пленными. В ходе операции были частично освобождены Литва и Латвия. 20 июля Красная Армия вступила на территорию Польши и 17 августа подошла к границам Восточной Пруссии. К 29 августа она вступила в предместья Варшавы. В целом на фронте протяженностью 1100км наши войска продвинулись на 550 — 100 км, полностью отрезав северную группировку противника в Прибалтие. За участие в операции свыше 400 тыс. солдат и офицеров Красной Армии были награждены боевыми орденами и и медалями.</w:t>
      </w:r>
    </w:p>
    <w:p w:rsidR="00BA048F" w:rsidRDefault="00BA048F" w:rsidP="00B5157A">
      <w:pPr>
        <w:pStyle w:val="NormalWeb"/>
        <w:ind w:firstLine="335"/>
        <w:jc w:val="both"/>
        <w:rPr>
          <w:rFonts w:ascii="Arial" w:hAnsi="Arial" w:cs="Arial"/>
          <w:color w:val="2A2A2A"/>
          <w:sz w:val="27"/>
          <w:szCs w:val="27"/>
        </w:rPr>
      </w:pPr>
      <w:r>
        <w:rPr>
          <w:rFonts w:ascii="Arial" w:hAnsi="Arial" w:cs="Arial"/>
          <w:b/>
          <w:bCs/>
          <w:color w:val="2A2A2A"/>
          <w:sz w:val="27"/>
          <w:szCs w:val="27"/>
        </w:rPr>
        <w:t>Берлинская операция 1945 г.</w:t>
      </w:r>
      <w:r>
        <w:rPr>
          <w:rStyle w:val="apple-converted-space"/>
          <w:rFonts w:ascii="Arial" w:hAnsi="Arial" w:cs="Arial"/>
          <w:color w:val="2A2A2A"/>
          <w:sz w:val="27"/>
          <w:szCs w:val="27"/>
        </w:rPr>
        <w:t> </w:t>
      </w:r>
      <w:r>
        <w:rPr>
          <w:rFonts w:ascii="Arial" w:hAnsi="Arial" w:cs="Arial"/>
          <w:color w:val="2A2A2A"/>
          <w:sz w:val="27"/>
          <w:szCs w:val="27"/>
        </w:rPr>
        <w:t>Завершающая стратегическая наступательная операция, проведенная советскими войсками 16 апреля — 8 мая 1945 г. Целями операции были разгром группировки немецких войск, оборонявшихся на Берлинском направлении, овладение Берлином и выход на Эльбу для сеоединения с войсками союзников. на Берлинском направлении занимали оборону войска группы «Висла» и группы «Центр» под командованием генерал-полковника Г. Хейнрица и генерал-фельдмаршала Ф. Шернера. Общая численность войск противника составляла 1 млн человек, 10 400 орудий, 1500 танков, 3300 самолетов. В тылу этих армейских групп находились резервные части в составе 8 дивизий, а также гарнизон Берлина в составе 200 тыс. человек.</w:t>
      </w:r>
    </w:p>
    <w:p w:rsidR="00BA048F" w:rsidRDefault="00BA048F" w:rsidP="00B5157A">
      <w:pPr>
        <w:pStyle w:val="NormalWeb"/>
        <w:ind w:firstLine="335"/>
        <w:jc w:val="both"/>
        <w:rPr>
          <w:rFonts w:ascii="Arial" w:hAnsi="Arial" w:cs="Arial"/>
          <w:color w:val="2A2A2A"/>
          <w:sz w:val="27"/>
          <w:szCs w:val="27"/>
        </w:rPr>
      </w:pPr>
      <w:r>
        <w:rPr>
          <w:rFonts w:ascii="Arial" w:hAnsi="Arial" w:cs="Arial"/>
          <w:color w:val="2A2A2A"/>
          <w:sz w:val="27"/>
          <w:szCs w:val="27"/>
        </w:rPr>
        <w:t>Для проведения операции привлекались войска трех фронтов: 2-го Белорусского (маршал К. К. Рокоссовский), 1-го Белорусского (маршал Г. К. Жуков), 1-го Украинского (маршал И. С. Конев). Всего в составе наступавших войск было до 2,5 млн солдат и офицеров, 41 600 орудий и минометов, 6250 танков и САУ, 7500 самолетов, а также часть сил Балтийского флота и Днепровской военной флотилии.</w:t>
      </w:r>
    </w:p>
    <w:p w:rsidR="00BA048F" w:rsidRDefault="00BA048F" w:rsidP="00B5157A">
      <w:pPr>
        <w:pStyle w:val="NormalWeb"/>
        <w:ind w:firstLine="335"/>
        <w:jc w:val="both"/>
        <w:rPr>
          <w:rFonts w:ascii="Arial" w:hAnsi="Arial" w:cs="Arial"/>
          <w:color w:val="2A2A2A"/>
          <w:sz w:val="27"/>
          <w:szCs w:val="27"/>
        </w:rPr>
      </w:pPr>
      <w:r>
        <w:rPr>
          <w:rFonts w:ascii="Arial" w:hAnsi="Arial" w:cs="Arial"/>
          <w:color w:val="2A2A2A"/>
          <w:sz w:val="27"/>
          <w:szCs w:val="27"/>
        </w:rPr>
        <w:t>По характеру выполняемых задач и результатам Берлинская операция делится на 3 этапа. 1-й этап — прорыв одерско-нейсенского рубежа обороны противника (16 — 19 апреля); 2-й этап — окружение и расчленение войск противника (19 — 25 апреля); 3-й этап — уничтожение окруженных группировок и взятие Берлина (26 апреля — 8 мая). Главные цели операции были достигнуты за 16 — 17 дней.</w:t>
      </w:r>
    </w:p>
    <w:p w:rsidR="00BA048F" w:rsidRDefault="00BA048F" w:rsidP="00B5157A">
      <w:pPr>
        <w:pStyle w:val="NormalWeb"/>
        <w:ind w:firstLine="335"/>
        <w:jc w:val="both"/>
        <w:rPr>
          <w:rFonts w:ascii="Arial" w:hAnsi="Arial" w:cs="Arial"/>
          <w:color w:val="2A2A2A"/>
          <w:sz w:val="27"/>
          <w:szCs w:val="27"/>
        </w:rPr>
      </w:pPr>
      <w:r>
        <w:rPr>
          <w:rFonts w:ascii="Arial" w:hAnsi="Arial" w:cs="Arial"/>
          <w:color w:val="2A2A2A"/>
          <w:sz w:val="27"/>
          <w:szCs w:val="27"/>
        </w:rPr>
        <w:t>За успех операции 1082 тыс. воинов были награждены медалью «За взятие Берлина». Более 600 участников операции стали Героями Советского Союза, а 13 человек удостоены второй медали «Золотая Звезда».</w:t>
      </w:r>
    </w:p>
    <w:p w:rsidR="00BA048F" w:rsidRDefault="00BA048F"/>
    <w:sectPr w:rsidR="00BA048F" w:rsidSect="000A4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57A"/>
    <w:rsid w:val="000A41A9"/>
    <w:rsid w:val="0060423B"/>
    <w:rsid w:val="006B38D7"/>
    <w:rsid w:val="006D0B5F"/>
    <w:rsid w:val="00AD0AF8"/>
    <w:rsid w:val="00B5157A"/>
    <w:rsid w:val="00BA048F"/>
    <w:rsid w:val="00E32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1A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lagicon">
    <w:name w:val="flagicon"/>
    <w:basedOn w:val="DefaultParagraphFont"/>
    <w:uiPriority w:val="99"/>
    <w:rsid w:val="00B5157A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B5157A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B5157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51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157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B515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75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u.wikipedia.org/wiki/%D0%91%D0%B5%D0%BB%D0%BE%D1%80%D1%83%D1%81%D1%81%D0%B8%D1%8F" TargetMode="External"/><Relationship Id="rId21" Type="http://schemas.openxmlformats.org/officeDocument/2006/relationships/hyperlink" Target="http://ru.wikipedia.org/wiki/1961_%D0%B3%D0%BE%D0%B4" TargetMode="External"/><Relationship Id="rId34" Type="http://schemas.openxmlformats.org/officeDocument/2006/relationships/hyperlink" Target="http://ru.wikipedia.org/wiki/%D0%A3%D0%BA%D1%80%D0%B0%D0%B8%D0%BD%D0%B0" TargetMode="External"/><Relationship Id="rId42" Type="http://schemas.openxmlformats.org/officeDocument/2006/relationships/hyperlink" Target="http://ru.wikipedia.org/wiki/%D0%91%D0%B5%D0%BB%D0%BE%D1%80%D1%83%D1%81%D1%81%D0%B8%D1%8F" TargetMode="External"/><Relationship Id="rId47" Type="http://schemas.openxmlformats.org/officeDocument/2006/relationships/hyperlink" Target="http://ru.wikipedia.org/wiki/%D0%A0%D0%BE%D1%81%D1%81%D0%B8%D1%8F" TargetMode="External"/><Relationship Id="rId50" Type="http://schemas.openxmlformats.org/officeDocument/2006/relationships/hyperlink" Target="http://ru.wikipedia.org/wiki/7_%D0%B4%D0%B5%D0%BA%D0%B0%D0%B1%D1%80%D1%8F" TargetMode="External"/><Relationship Id="rId55" Type="http://schemas.openxmlformats.org/officeDocument/2006/relationships/hyperlink" Target="http://ru.wikipedia.org/wiki/6_%D0%BC%D0%B0%D1%8F" TargetMode="External"/><Relationship Id="rId63" Type="http://schemas.openxmlformats.org/officeDocument/2006/relationships/hyperlink" Target="http://ru.wikipedia.org/wiki/%D0%92%D0%BB%D0%B0%D0%B4%D0%B8%D0%BA%D0%B0%D0%B2%D0%BA%D0%B0%D0%B7" TargetMode="External"/><Relationship Id="rId68" Type="http://schemas.openxmlformats.org/officeDocument/2006/relationships/hyperlink" Target="http://ru.wikipedia.org/wiki/%D0%92%D0%BE%D1%80%D0%BE%D0%BD%D0%B5%D0%B6" TargetMode="External"/><Relationship Id="rId76" Type="http://schemas.openxmlformats.org/officeDocument/2006/relationships/hyperlink" Target="http://ru.wikipedia.org/wiki/%D0%92%D1%8F%D0%B7%D1%8C%D0%BC%D0%B0" TargetMode="External"/><Relationship Id="rId84" Type="http://schemas.openxmlformats.org/officeDocument/2006/relationships/hyperlink" Target="http://ru.wikipedia.org/wiki/%D0%9D%D0%B0%D0%BB%D1%8C%D1%87%D0%B8%D0%BA" TargetMode="External"/><Relationship Id="rId89" Type="http://schemas.openxmlformats.org/officeDocument/2006/relationships/hyperlink" Target="http://ru.wikipedia.org/wiki/%D0%A2%D0%B2%D0%B5%D1%80%D1%8C" TargetMode="External"/><Relationship Id="rId97" Type="http://schemas.openxmlformats.org/officeDocument/2006/relationships/hyperlink" Target="http://ru.wikipedia.org/wiki/%D0%9C%D0%B0%D0%BB%D0%BE%D1%8F%D1%80%D0%BE%D1%81%D0%BB%D0%B0%D0%B2%D0%B5%D1%86" TargetMode="External"/><Relationship Id="rId7" Type="http://schemas.openxmlformats.org/officeDocument/2006/relationships/hyperlink" Target="http://ru.wikipedia.org/wiki/%D0%9B%D0%B5%D0%BD%D0%B8%D0%BD%D0%B3%D1%80%D0%B0%D0%B4" TargetMode="External"/><Relationship Id="rId71" Type="http://schemas.openxmlformats.org/officeDocument/2006/relationships/hyperlink" Target="http://ru.wikipedia.org/wiki/%D0%A0%D0%BE%D1%81%D1%82%D0%BE%D0%B2-%D0%BD%D0%B0-%D0%94%D0%BE%D0%BD%D1%83" TargetMode="External"/><Relationship Id="rId92" Type="http://schemas.openxmlformats.org/officeDocument/2006/relationships/hyperlink" Target="http://ru.wikipedia.org/wiki/%D0%A1%D1%82%D0%B0%D1%80%D1%8B%D0%B9_%D0%9E%D1%81%D0%BA%D0%BE%D0%BB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u.wikipedia.org/wiki/%D0%A3%D0%BA%D1%80%D0%B0%D0%B8%D0%BD%D0%B0" TargetMode="External"/><Relationship Id="rId29" Type="http://schemas.openxmlformats.org/officeDocument/2006/relationships/hyperlink" Target="http://ru.wikipedia.org/wiki/%D0%91%D1%80%D0%B5%D1%81%D1%82%D1%81%D0%BA%D0%B0%D1%8F_%D0%BA%D1%80%D0%B5%D0%BF%D0%BE%D1%81%D1%82%D1%8C" TargetMode="External"/><Relationship Id="rId11" Type="http://schemas.openxmlformats.org/officeDocument/2006/relationships/hyperlink" Target="http://ru.wikipedia.org/wiki/%D0%A3%D0%BA%D1%80%D0%B0%D0%B8%D0%BD%D0%B0" TargetMode="External"/><Relationship Id="rId24" Type="http://schemas.openxmlformats.org/officeDocument/2006/relationships/hyperlink" Target="http://ru.wikipedia.org/wiki/%D0%A3%D0%BA%D1%80%D0%B0%D0%B8%D0%BD%D0%B0" TargetMode="External"/><Relationship Id="rId32" Type="http://schemas.openxmlformats.org/officeDocument/2006/relationships/hyperlink" Target="http://ru.wikipedia.org/wiki/%D0%A0%D0%BE%D1%81%D1%81%D0%B8%D1%8F" TargetMode="External"/><Relationship Id="rId37" Type="http://schemas.openxmlformats.org/officeDocument/2006/relationships/hyperlink" Target="http://ru.wikipedia.org/wiki/14_%D1%81%D0%B5%D0%BD%D1%82%D1%8F%D0%B1%D1%80%D1%8F" TargetMode="External"/><Relationship Id="rId40" Type="http://schemas.openxmlformats.org/officeDocument/2006/relationships/hyperlink" Target="http://ru.wikipedia.org/wiki/%D0%A0%D0%BE%D1%81%D1%81%D0%B8%D1%8F" TargetMode="External"/><Relationship Id="rId45" Type="http://schemas.openxmlformats.org/officeDocument/2006/relationships/hyperlink" Target="http://ru.wikipedia.org/wiki/26_%D0%B8%D1%8E%D0%BD%D1%8F" TargetMode="External"/><Relationship Id="rId53" Type="http://schemas.openxmlformats.org/officeDocument/2006/relationships/hyperlink" Target="http://ru.wikipedia.org/wiki/%D0%A0%D0%BE%D1%81%D1%81%D0%B8%D1%8F" TargetMode="External"/><Relationship Id="rId58" Type="http://schemas.openxmlformats.org/officeDocument/2006/relationships/hyperlink" Target="http://ru.wikipedia.org/wiki/%D0%A0%D0%BE%D1%81%D1%81%D0%B8%D1%8F" TargetMode="External"/><Relationship Id="rId66" Type="http://schemas.openxmlformats.org/officeDocument/2006/relationships/hyperlink" Target="http://ru.wikipedia.org/wiki/%D0%95%D0%BB%D1%8C%D0%BD%D1%8F" TargetMode="External"/><Relationship Id="rId74" Type="http://schemas.openxmlformats.org/officeDocument/2006/relationships/hyperlink" Target="http://ru.wikipedia.org/wiki/%D0%92%D0%B5%D0%BB%D0%B8%D0%BA%D0%B8%D0%B9_%D0%9D%D0%BE%D0%B2%D0%B3%D0%BE%D1%80%D0%BE%D0%B4" TargetMode="External"/><Relationship Id="rId79" Type="http://schemas.openxmlformats.org/officeDocument/2006/relationships/hyperlink" Target="http://ru.wikipedia.org/wiki/%D0%9F%D1%81%D0%BA%D0%BE%D0%B2" TargetMode="External"/><Relationship Id="rId87" Type="http://schemas.openxmlformats.org/officeDocument/2006/relationships/hyperlink" Target="http://ru.wikipedia.org/wiki/%D0%92%D0%BB%D0%B0%D0%B4%D0%B8%D0%B2%D0%BE%D1%81%D1%82%D0%BE%D0%BA" TargetMode="External"/><Relationship Id="rId5" Type="http://schemas.openxmlformats.org/officeDocument/2006/relationships/image" Target="media/image1.png"/><Relationship Id="rId61" Type="http://schemas.openxmlformats.org/officeDocument/2006/relationships/hyperlink" Target="http://ru.wikipedia.org/wiki/%D0%9A%D1%83%D1%80%D1%81%D0%BA" TargetMode="External"/><Relationship Id="rId82" Type="http://schemas.openxmlformats.org/officeDocument/2006/relationships/hyperlink" Target="http://ru.wikipedia.org/wiki/%D0%92%D0%BE%D0%BB%D0%BE%D0%BA%D0%BE%D0%BB%D0%B0%D0%BC%D1%81%D0%BA" TargetMode="External"/><Relationship Id="rId90" Type="http://schemas.openxmlformats.org/officeDocument/2006/relationships/hyperlink" Target="http://ru.wikipedia.org/wiki/%D0%90%D0%BD%D0%B0%D0%BF%D0%B0" TargetMode="External"/><Relationship Id="rId95" Type="http://schemas.openxmlformats.org/officeDocument/2006/relationships/hyperlink" Target="http://ru.wikipedia.org/wiki/%D0%9F%D0%B5%D1%82%D1%80%D0%BE%D0%BF%D0%B0%D0%B2%D0%BB%D0%BE%D0%B2%D1%81%D0%BA-%D0%9A%D0%B0%D0%BC%D1%87%D0%B0%D1%82%D1%81%D0%BA%D0%B8%D0%B9" TargetMode="External"/><Relationship Id="rId19" Type="http://schemas.openxmlformats.org/officeDocument/2006/relationships/hyperlink" Target="http://ru.wikipedia.org/wiki/%D0%A0%D0%BE%D1%81%D1%81%D0%B8%D1%8F" TargetMode="External"/><Relationship Id="rId14" Type="http://schemas.openxmlformats.org/officeDocument/2006/relationships/hyperlink" Target="http://ru.wikipedia.org/wiki/%D0%9E%D0%B4%D0%B5%D1%81%D1%81%D0%B0" TargetMode="External"/><Relationship Id="rId22" Type="http://schemas.openxmlformats.org/officeDocument/2006/relationships/hyperlink" Target="http://ru.wikipedia.org/wiki/%D0%A1%D1%82%D0%B0%D0%BB%D0%B8%D0%BD%D0%B3%D1%80%D0%B0%D0%B4" TargetMode="External"/><Relationship Id="rId27" Type="http://schemas.openxmlformats.org/officeDocument/2006/relationships/image" Target="media/image3.png"/><Relationship Id="rId30" Type="http://schemas.openxmlformats.org/officeDocument/2006/relationships/hyperlink" Target="http://ru.wikipedia.org/wiki/%D0%93%D0%BE%D1%80%D0%BE%D0%B4%D0%B0-%D0%B3%D0%B5%D1%80%D0%BE%D0%B8" TargetMode="External"/><Relationship Id="rId35" Type="http://schemas.openxmlformats.org/officeDocument/2006/relationships/hyperlink" Target="http://ru.wikipedia.org/wiki/%D0%A3%D0%BA%D1%80%D0%B0%D0%B8%D0%BD%D0%B0" TargetMode="External"/><Relationship Id="rId43" Type="http://schemas.openxmlformats.org/officeDocument/2006/relationships/hyperlink" Target="http://ru.wikipedia.org/wiki/%D0%91%D0%B5%D0%BB%D0%BE%D1%80%D1%83%D1%81%D1%81%D0%B8%D1%8F" TargetMode="External"/><Relationship Id="rId48" Type="http://schemas.openxmlformats.org/officeDocument/2006/relationships/hyperlink" Target="http://ru.wikipedia.org/wiki/%D0%A0%D0%BE%D1%81%D1%81%D0%B8%D1%8F" TargetMode="External"/><Relationship Id="rId56" Type="http://schemas.openxmlformats.org/officeDocument/2006/relationships/hyperlink" Target="http://ru.wikipedia.org/wiki/1985_%D0%B3%D0%BE%D0%B4" TargetMode="External"/><Relationship Id="rId64" Type="http://schemas.openxmlformats.org/officeDocument/2006/relationships/hyperlink" Target="http://ru.wikipedia.org/wiki/%D0%9C%D0%B0%D0%BB%D0%B3%D0%BE%D0%B1%D0%B5%D0%BA" TargetMode="External"/><Relationship Id="rId69" Type="http://schemas.openxmlformats.org/officeDocument/2006/relationships/hyperlink" Target="http://ru.wikipedia.org/wiki/%D0%9B%D1%83%D0%B3%D0%B0" TargetMode="External"/><Relationship Id="rId77" Type="http://schemas.openxmlformats.org/officeDocument/2006/relationships/hyperlink" Target="http://ru.wikipedia.org/wiki/%D0%9A%D1%80%D0%BE%D0%BD%D1%88%D1%82%D0%B0%D0%B4%D1%82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://ru.wikipedia.org/wiki/%D0%A1%D0%B0%D0%BD%D0%BA%D1%82-%D0%9F%D0%B5%D1%82%D0%B5%D1%80%D0%B1%D1%83%D1%80%D0%B3" TargetMode="External"/><Relationship Id="rId51" Type="http://schemas.openxmlformats.org/officeDocument/2006/relationships/hyperlink" Target="http://ru.wikipedia.org/wiki/1976_%D0%B3%D0%BE%D0%B4" TargetMode="External"/><Relationship Id="rId72" Type="http://schemas.openxmlformats.org/officeDocument/2006/relationships/hyperlink" Target="http://ru.wikipedia.org/wiki/%D0%A2%D1%83%D0%B0%D0%BF%D1%81%D0%B5" TargetMode="External"/><Relationship Id="rId80" Type="http://schemas.openxmlformats.org/officeDocument/2006/relationships/hyperlink" Target="http://ru.wikipedia.org/wiki/%D0%9A%D0%BE%D0%B7%D0%B5%D0%BB%D1%8C%D1%81%D0%BA" TargetMode="External"/><Relationship Id="rId85" Type="http://schemas.openxmlformats.org/officeDocument/2006/relationships/hyperlink" Target="http://ru.wikipedia.org/wiki/%D0%92%D1%8B%D0%B1%D0%BE%D1%80%D0%B3" TargetMode="External"/><Relationship Id="rId93" Type="http://schemas.openxmlformats.org/officeDocument/2006/relationships/hyperlink" Target="http://ru.wikipedia.org/wiki/%D0%9A%D0%BE%D0%B2%D1%80%D0%BE%D0%B2" TargetMode="External"/><Relationship Id="rId98" Type="http://schemas.openxmlformats.org/officeDocument/2006/relationships/hyperlink" Target="http://ru.wikipedia.org/wiki/%D0%9C%D0%BE%D0%B6%D0%B0%D0%B9%D1%81%D0%BA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yperlink" Target="http://ru.wikipedia.org/wiki/%D0%A1%D0%B5%D0%B2%D0%B0%D1%81%D1%82%D0%BE%D0%BF%D0%BE%D0%BB%D1%8C" TargetMode="External"/><Relationship Id="rId25" Type="http://schemas.openxmlformats.org/officeDocument/2006/relationships/hyperlink" Target="http://ru.wikipedia.org/wiki/%D0%9A%D0%B8%D0%B5%D0%B2" TargetMode="External"/><Relationship Id="rId33" Type="http://schemas.openxmlformats.org/officeDocument/2006/relationships/hyperlink" Target="http://ru.wikipedia.org/wiki/%D0%9C%D0%BE%D1%81%D0%BA%D0%B2%D0%B0" TargetMode="External"/><Relationship Id="rId38" Type="http://schemas.openxmlformats.org/officeDocument/2006/relationships/hyperlink" Target="http://ru.wikipedia.org/wiki/1973_%D0%B3%D0%BE%D0%B4" TargetMode="External"/><Relationship Id="rId46" Type="http://schemas.openxmlformats.org/officeDocument/2006/relationships/hyperlink" Target="http://ru.wikipedia.org/wiki/1974_%D0%B3%D0%BE%D0%B4" TargetMode="External"/><Relationship Id="rId59" Type="http://schemas.openxmlformats.org/officeDocument/2006/relationships/hyperlink" Target="http://ru.wikipedia.org/wiki/%D0%A1%D0%BC%D0%BE%D0%BB%D0%B5%D0%BD%D1%81%D0%BA" TargetMode="External"/><Relationship Id="rId67" Type="http://schemas.openxmlformats.org/officeDocument/2006/relationships/hyperlink" Target="http://ru.wikipedia.org/wiki/%D0%95%D0%BB%D0%B5%D1%86" TargetMode="External"/><Relationship Id="rId20" Type="http://schemas.openxmlformats.org/officeDocument/2006/relationships/hyperlink" Target="http://ru.wikipedia.org/wiki/%D0%92%D0%BE%D0%BB%D0%B3%D0%BE%D0%B3%D1%80%D0%B0%D0%B4" TargetMode="External"/><Relationship Id="rId41" Type="http://schemas.openxmlformats.org/officeDocument/2006/relationships/hyperlink" Target="http://ru.wikipedia.org/wiki/%D0%9D%D0%BE%D0%B2%D0%BE%D1%80%D0%BE%D1%81%D1%81%D0%B8%D0%B9%D1%81%D0%BA" TargetMode="External"/><Relationship Id="rId54" Type="http://schemas.openxmlformats.org/officeDocument/2006/relationships/hyperlink" Target="http://ru.wikipedia.org/wiki/%D0%9C%D1%83%D1%80%D0%BC%D0%B0%D0%BD%D1%81%D0%BA" TargetMode="External"/><Relationship Id="rId62" Type="http://schemas.openxmlformats.org/officeDocument/2006/relationships/hyperlink" Target="http://ru.wikipedia.org/wiki/%D0%9E%D1%80%D1%91%D0%BB_(%D0%B3%D0%BE%D1%80%D0%BE%D0%B4)" TargetMode="External"/><Relationship Id="rId70" Type="http://schemas.openxmlformats.org/officeDocument/2006/relationships/hyperlink" Target="http://ru.wikipedia.org/wiki/%D0%9F%D0%BE%D0%BB%D1%8F%D1%80%D0%BD%D1%8B%D0%B9" TargetMode="External"/><Relationship Id="rId75" Type="http://schemas.openxmlformats.org/officeDocument/2006/relationships/hyperlink" Target="http://ru.wikipedia.org/wiki/%D0%94%D0%BC%D0%B8%D1%82%D1%80%D0%BE%D0%B2" TargetMode="External"/><Relationship Id="rId83" Type="http://schemas.openxmlformats.org/officeDocument/2006/relationships/hyperlink" Target="http://ru.wikipedia.org/wiki/%D0%91%D1%80%D1%8F%D0%BD%D1%81%D0%BA" TargetMode="External"/><Relationship Id="rId88" Type="http://schemas.openxmlformats.org/officeDocument/2006/relationships/hyperlink" Target="http://ru.wikipedia.org/wiki/%D0%A2%D0%B8%D1%85%D0%B2%D0%B8%D0%BD" TargetMode="External"/><Relationship Id="rId91" Type="http://schemas.openxmlformats.org/officeDocument/2006/relationships/hyperlink" Target="http://ru.wikipedia.org/wiki/%D0%9A%D0%BE%D0%BB%D0%BF%D0%B8%D0%BD%D0%BE" TargetMode="External"/><Relationship Id="rId96" Type="http://schemas.openxmlformats.org/officeDocument/2006/relationships/hyperlink" Target="http://ru.wikipedia.org/wiki/%D0%A2%D0%B0%D0%B3%D0%B0%D0%BD%D1%80%D0%BE%D0%B3" TargetMode="Externa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A0%D0%BE%D1%81%D1%81%D0%B8%D1%8F" TargetMode="External"/><Relationship Id="rId15" Type="http://schemas.openxmlformats.org/officeDocument/2006/relationships/hyperlink" Target="http://ru.wikipedia.org/wiki/%D0%A3%D0%BA%D1%80%D0%B0%D0%B8%D0%BD%D0%B0" TargetMode="External"/><Relationship Id="rId23" Type="http://schemas.openxmlformats.org/officeDocument/2006/relationships/hyperlink" Target="http://ru.wikipedia.org/wiki/%D0%A3%D0%BA%D1%80%D0%B0%D0%B8%D0%BD%D0%B0" TargetMode="External"/><Relationship Id="rId28" Type="http://schemas.openxmlformats.org/officeDocument/2006/relationships/hyperlink" Target="http://ru.wikipedia.org/wiki/%D0%91%D0%B5%D0%BB%D0%BE%D1%80%D1%83%D1%81%D1%81%D0%B8%D1%8F" TargetMode="External"/><Relationship Id="rId36" Type="http://schemas.openxmlformats.org/officeDocument/2006/relationships/hyperlink" Target="http://ru.wikipedia.org/wiki/%D0%9A%D0%B5%D1%80%D1%87%D1%8C" TargetMode="External"/><Relationship Id="rId49" Type="http://schemas.openxmlformats.org/officeDocument/2006/relationships/hyperlink" Target="http://ru.wikipedia.org/wiki/%D0%A2%D1%83%D0%BB%D0%B0" TargetMode="External"/><Relationship Id="rId57" Type="http://schemas.openxmlformats.org/officeDocument/2006/relationships/hyperlink" Target="http://ru.wikipedia.org/wiki/%D0%A0%D0%BE%D1%81%D1%81%D0%B8%D1%8F" TargetMode="External"/><Relationship Id="rId10" Type="http://schemas.openxmlformats.org/officeDocument/2006/relationships/hyperlink" Target="http://ru.wikipedia.org/wiki/1965_%D0%B3%D0%BE%D0%B4" TargetMode="External"/><Relationship Id="rId31" Type="http://schemas.openxmlformats.org/officeDocument/2006/relationships/hyperlink" Target="http://ru.wikipedia.org/wiki/%D0%A0%D0%BE%D1%81%D1%81%D0%B8%D1%8F" TargetMode="External"/><Relationship Id="rId44" Type="http://schemas.openxmlformats.org/officeDocument/2006/relationships/hyperlink" Target="http://ru.wikipedia.org/wiki/%D0%9C%D0%B8%D0%BD%D1%81%D0%BA" TargetMode="External"/><Relationship Id="rId52" Type="http://schemas.openxmlformats.org/officeDocument/2006/relationships/hyperlink" Target="http://ru.wikipedia.org/wiki/%D0%A0%D0%BE%D1%81%D1%81%D0%B8%D1%8F" TargetMode="External"/><Relationship Id="rId60" Type="http://schemas.openxmlformats.org/officeDocument/2006/relationships/hyperlink" Target="http://ru.wikipedia.org/wiki/%D0%91%D0%B5%D0%BB%D0%B3%D0%BE%D1%80%D0%BE%D0%B4" TargetMode="External"/><Relationship Id="rId65" Type="http://schemas.openxmlformats.org/officeDocument/2006/relationships/hyperlink" Target="http://ru.wikipedia.org/wiki/%D0%A0%D0%B6%D0%B5%D0%B2" TargetMode="External"/><Relationship Id="rId73" Type="http://schemas.openxmlformats.org/officeDocument/2006/relationships/hyperlink" Target="http://ru.wikipedia.org/wiki/%D0%92%D0%B5%D0%BB%D0%B8%D0%BA%D0%B8%D0%B5_%D0%9B%D1%83%D0%BA%D0%B8" TargetMode="External"/><Relationship Id="rId78" Type="http://schemas.openxmlformats.org/officeDocument/2006/relationships/hyperlink" Target="http://ru.wikipedia.org/wiki/%D0%9D%D0%B0%D1%80%D0%BE-%D0%A4%D0%BE%D0%BC%D0%B8%D0%BD%D1%81%D0%BA" TargetMode="External"/><Relationship Id="rId81" Type="http://schemas.openxmlformats.org/officeDocument/2006/relationships/hyperlink" Target="http://ru.wikipedia.org/wiki/%D0%90%D1%80%D1%85%D0%B0%D0%BD%D0%B3%D0%B5%D0%BB%D1%8C%D1%81%D0%BA" TargetMode="External"/><Relationship Id="rId86" Type="http://schemas.openxmlformats.org/officeDocument/2006/relationships/hyperlink" Target="http://ru.wikipedia.org/wiki/%D0%9A%D0%B0%D0%BB%D0%B0%D1%87-%D0%BD%D0%B0-%D0%94%D0%BE%D0%BD%D1%83" TargetMode="External"/><Relationship Id="rId94" Type="http://schemas.openxmlformats.org/officeDocument/2006/relationships/hyperlink" Target="http://ru.wikipedia.org/wiki/%D0%9B%D0%BE%D0%BC%D0%BE%D0%BD%D0%BE%D1%81%D0%BE%D0%B2_(%D0%B3%D0%BE%D1%80%D0%BE%D0%B4)" TargetMode="External"/><Relationship Id="rId99" Type="http://schemas.openxmlformats.org/officeDocument/2006/relationships/hyperlink" Target="http://ru.wikipedia.org/wiki/%D0%A5%D0%B0%D0%B1%D0%B0%D1%80%D0%BE%D0%B2%D1%81%D0%BA" TargetMode="External"/><Relationship Id="rId101" Type="http://schemas.openxmlformats.org/officeDocument/2006/relationships/theme" Target="theme/theme1.xml"/><Relationship Id="rId4" Type="http://schemas.openxmlformats.org/officeDocument/2006/relationships/hyperlink" Target="http://ru.wikipedia.org/wiki/%D0%A0%D0%BE%D1%81%D1%81%D0%B8%D1%8F" TargetMode="External"/><Relationship Id="rId9" Type="http://schemas.openxmlformats.org/officeDocument/2006/relationships/hyperlink" Target="http://ru.wikipedia.org/wiki/8_%D0%BC%D0%B0%D1%8F" TargetMode="External"/><Relationship Id="rId13" Type="http://schemas.openxmlformats.org/officeDocument/2006/relationships/hyperlink" Target="http://ru.wikipedia.org/wiki/%D0%A3%D0%BA%D1%80%D0%B0%D0%B8%D0%BD%D0%B0" TargetMode="External"/><Relationship Id="rId18" Type="http://schemas.openxmlformats.org/officeDocument/2006/relationships/hyperlink" Target="http://ru.wikipedia.org/wiki/%D0%A0%D0%BE%D1%81%D1%81%D0%B8%D1%8F" TargetMode="External"/><Relationship Id="rId39" Type="http://schemas.openxmlformats.org/officeDocument/2006/relationships/hyperlink" Target="http://ru.wikipedia.org/wiki/%D0%A0%D0%BE%D1%81%D1%81%D0%B8%D1%8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9</Pages>
  <Words>3791</Words>
  <Characters>21615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lena</cp:lastModifiedBy>
  <cp:revision>2</cp:revision>
  <dcterms:created xsi:type="dcterms:W3CDTF">2013-10-28T10:16:00Z</dcterms:created>
  <dcterms:modified xsi:type="dcterms:W3CDTF">2013-10-29T12:14:00Z</dcterms:modified>
</cp:coreProperties>
</file>